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1B67" w:rsidRDefault="00761B67" w:rsidP="00761B67">
      <w:pPr>
        <w:spacing w:line="600" w:lineRule="exact"/>
        <w:outlineLvl w:val="1"/>
        <w:rPr>
          <w:rFonts w:ascii="黑体" w:eastAsia="黑体" w:hAnsi="黑体" w:hint="eastAsia"/>
          <w:sz w:val="32"/>
          <w:szCs w:val="32"/>
        </w:rPr>
      </w:pPr>
      <w:r w:rsidRPr="00761B67">
        <w:rPr>
          <w:rFonts w:ascii="黑体" w:eastAsia="黑体" w:hAnsi="黑体" w:hint="eastAsia"/>
          <w:sz w:val="32"/>
          <w:szCs w:val="32"/>
        </w:rPr>
        <w:t>附件1</w:t>
      </w:r>
    </w:p>
    <w:p w:rsidR="00761B67" w:rsidRPr="00761B67" w:rsidRDefault="00761B67" w:rsidP="00761B67">
      <w:pPr>
        <w:spacing w:line="600" w:lineRule="exact"/>
        <w:outlineLvl w:val="1"/>
        <w:rPr>
          <w:rFonts w:ascii="黑体" w:eastAsia="黑体" w:hAnsi="黑体"/>
          <w:sz w:val="32"/>
          <w:szCs w:val="32"/>
        </w:rPr>
      </w:pPr>
    </w:p>
    <w:p w:rsidR="00761B67" w:rsidRPr="00761B67" w:rsidRDefault="00761B67" w:rsidP="00761B67">
      <w:pPr>
        <w:widowControl/>
        <w:jc w:val="center"/>
        <w:rPr>
          <w:rFonts w:ascii="方正小标宋简体" w:eastAsia="方正小标宋简体" w:hAnsi="宋体" w:cs="宋体" w:hint="eastAsia"/>
          <w:color w:val="000000"/>
          <w:kern w:val="0"/>
          <w:sz w:val="48"/>
          <w:szCs w:val="48"/>
        </w:rPr>
      </w:pPr>
      <w:bookmarkStart w:id="0" w:name="_GoBack"/>
      <w:r w:rsidRPr="00761B67">
        <w:rPr>
          <w:rFonts w:ascii="方正小标宋简体" w:eastAsia="方正小标宋简体" w:hAnsi="宋体" w:cs="宋体" w:hint="eastAsia"/>
          <w:color w:val="000000"/>
          <w:kern w:val="0"/>
          <w:sz w:val="48"/>
          <w:szCs w:val="48"/>
        </w:rPr>
        <w:t> </w:t>
      </w:r>
      <w:r w:rsidRPr="00761B67">
        <w:rPr>
          <w:rFonts w:ascii="方正小标宋简体" w:eastAsia="方正小标宋简体" w:hAnsi="宋体" w:cs="宋体" w:hint="eastAsia"/>
          <w:color w:val="000000"/>
          <w:kern w:val="0"/>
          <w:sz w:val="48"/>
          <w:szCs w:val="48"/>
        </w:rPr>
        <w:t>教师系列专业技术资格申报业绩条件</w:t>
      </w:r>
    </w:p>
    <w:bookmarkEnd w:id="0"/>
    <w:p w:rsidR="00761B67" w:rsidRPr="0099760A" w:rsidRDefault="00761B67" w:rsidP="00761B67">
      <w:pPr>
        <w:widowControl/>
        <w:jc w:val="left"/>
        <w:rPr>
          <w:rFonts w:ascii="宋体" w:hAnsi="宋体" w:cs="宋体"/>
          <w:color w:val="000000"/>
          <w:kern w:val="0"/>
          <w:sz w:val="24"/>
        </w:rPr>
      </w:pPr>
      <w:r w:rsidRPr="0099760A">
        <w:rPr>
          <w:rFonts w:ascii="宋体" w:hAnsi="宋体" w:cs="宋体" w:hint="eastAsia"/>
          <w:color w:val="000000"/>
          <w:kern w:val="0"/>
          <w:sz w:val="24"/>
        </w:rPr>
        <w:t> </w:t>
      </w:r>
    </w:p>
    <w:p w:rsidR="00761B67" w:rsidRPr="004217C8" w:rsidRDefault="00761B67" w:rsidP="00761B67">
      <w:pPr>
        <w:widowControl/>
        <w:spacing w:line="540" w:lineRule="exact"/>
        <w:ind w:firstLineChars="200" w:firstLine="640"/>
        <w:jc w:val="left"/>
        <w:rPr>
          <w:rFonts w:ascii="宋体" w:hAnsi="宋体" w:cs="宋体"/>
          <w:color w:val="000000"/>
          <w:kern w:val="0"/>
          <w:sz w:val="24"/>
        </w:rPr>
      </w:pPr>
      <w:r w:rsidRPr="0099760A">
        <w:rPr>
          <w:rFonts w:ascii="仿宋_GB2312" w:eastAsia="仿宋_GB2312" w:hAnsi="宋体" w:cs="宋体" w:hint="eastAsia"/>
          <w:color w:val="000000"/>
          <w:kern w:val="0"/>
          <w:sz w:val="32"/>
        </w:rPr>
        <w:t>为强化教师专业技术资格评审的分类导向功能，有重点地考核教师的教学能力、科研能力、社会服务能力，引导教师安其位、尽所能，进一步提高教学质量、提升科研水平、增强社会服务能</w:t>
      </w:r>
      <w:r w:rsidRPr="004217C8">
        <w:rPr>
          <w:rFonts w:ascii="仿宋_GB2312" w:eastAsia="仿宋_GB2312" w:hAnsi="宋体" w:cs="宋体" w:hint="eastAsia"/>
          <w:color w:val="000000"/>
          <w:kern w:val="0"/>
          <w:sz w:val="32"/>
        </w:rPr>
        <w:t>力，根据国家及浙江省教育厅关于高校教师专业技术资格评审有关文件精神，结合我校实际，提出如下申报业绩条件。</w:t>
      </w:r>
      <w:r w:rsidRPr="004217C8">
        <w:rPr>
          <w:rFonts w:ascii="宋体" w:hAnsi="宋体" w:cs="宋体" w:hint="eastAsia"/>
          <w:color w:val="000000"/>
          <w:kern w:val="0"/>
          <w:sz w:val="24"/>
        </w:rPr>
        <w:t> </w:t>
      </w:r>
    </w:p>
    <w:p w:rsidR="00761B67" w:rsidRPr="004217C8" w:rsidRDefault="00761B67" w:rsidP="00761B67">
      <w:pPr>
        <w:widowControl/>
        <w:spacing w:line="540" w:lineRule="exact"/>
        <w:ind w:firstLineChars="200" w:firstLine="640"/>
        <w:jc w:val="left"/>
        <w:rPr>
          <w:rFonts w:ascii="黑体" w:eastAsia="黑体" w:hAnsi="黑体" w:cs="宋体"/>
          <w:color w:val="000000"/>
          <w:kern w:val="0"/>
          <w:sz w:val="32"/>
        </w:rPr>
      </w:pPr>
      <w:r w:rsidRPr="004217C8">
        <w:rPr>
          <w:rFonts w:ascii="黑体" w:eastAsia="黑体" w:hAnsi="黑体" w:cs="宋体" w:hint="eastAsia"/>
          <w:color w:val="000000"/>
          <w:kern w:val="0"/>
          <w:sz w:val="32"/>
        </w:rPr>
        <w:t>一、申报教授和副教授职务</w:t>
      </w:r>
    </w:p>
    <w:p w:rsidR="00761B67" w:rsidRPr="004217C8" w:rsidRDefault="00761B67" w:rsidP="00761B67">
      <w:pPr>
        <w:widowControl/>
        <w:spacing w:line="540" w:lineRule="exact"/>
        <w:ind w:firstLineChars="150" w:firstLine="480"/>
        <w:jc w:val="left"/>
        <w:rPr>
          <w:rFonts w:ascii="黑体" w:eastAsia="黑体" w:hAnsi="宋体" w:cs="宋体"/>
          <w:color w:val="000000"/>
          <w:kern w:val="0"/>
          <w:sz w:val="24"/>
        </w:rPr>
      </w:pPr>
      <w:r w:rsidRPr="004217C8">
        <w:rPr>
          <w:rFonts w:ascii="黑体" w:eastAsia="黑体" w:hAnsi="黑体" w:cs="宋体" w:hint="eastAsia"/>
          <w:color w:val="000000"/>
          <w:kern w:val="0"/>
          <w:sz w:val="32"/>
        </w:rPr>
        <w:t>（一）申报类型</w:t>
      </w:r>
    </w:p>
    <w:p w:rsidR="00761B67" w:rsidRPr="004217C8" w:rsidRDefault="00761B67" w:rsidP="00761B67">
      <w:pPr>
        <w:widowControl/>
        <w:spacing w:line="540" w:lineRule="exact"/>
        <w:ind w:firstLineChars="200" w:firstLine="640"/>
        <w:jc w:val="left"/>
        <w:rPr>
          <w:rFonts w:ascii="宋体" w:hAnsi="宋体" w:cs="宋体"/>
          <w:color w:val="000000"/>
          <w:kern w:val="0"/>
          <w:sz w:val="24"/>
        </w:rPr>
      </w:pPr>
      <w:r w:rsidRPr="0099760A">
        <w:rPr>
          <w:rFonts w:ascii="仿宋_GB2312" w:eastAsia="仿宋_GB2312" w:hAnsi="宋体" w:cs="宋体" w:hint="eastAsia"/>
          <w:color w:val="000000"/>
          <w:kern w:val="0"/>
          <w:sz w:val="32"/>
        </w:rPr>
        <w:t>试行设立教学为主型、教学科研并重型、科研为主型、社会服务与推广型4</w:t>
      </w:r>
      <w:r w:rsidRPr="004217C8">
        <w:rPr>
          <w:rFonts w:ascii="仿宋_GB2312" w:eastAsia="仿宋_GB2312" w:hAnsi="宋体" w:cs="宋体" w:hint="eastAsia"/>
          <w:color w:val="000000"/>
          <w:kern w:val="0"/>
          <w:sz w:val="32"/>
        </w:rPr>
        <w:t>种申报类型。</w:t>
      </w:r>
    </w:p>
    <w:p w:rsidR="00761B67" w:rsidRPr="0099760A" w:rsidRDefault="00761B67" w:rsidP="00761B67">
      <w:pPr>
        <w:widowControl/>
        <w:spacing w:line="540" w:lineRule="exact"/>
        <w:ind w:firstLineChars="200" w:firstLine="640"/>
        <w:jc w:val="left"/>
        <w:rPr>
          <w:rFonts w:ascii="宋体" w:hAnsi="宋体" w:cs="宋体"/>
          <w:color w:val="000000"/>
          <w:kern w:val="0"/>
          <w:sz w:val="24"/>
        </w:rPr>
      </w:pPr>
      <w:r w:rsidRPr="004217C8">
        <w:rPr>
          <w:rFonts w:ascii="仿宋_GB2312" w:eastAsia="仿宋_GB2312" w:hAnsi="宋体" w:cs="宋体" w:hint="eastAsia"/>
          <w:bCs/>
          <w:color w:val="000000"/>
          <w:kern w:val="0"/>
          <w:sz w:val="32"/>
        </w:rPr>
        <w:t>1.教学为主型</w:t>
      </w:r>
    </w:p>
    <w:p w:rsidR="00761B67" w:rsidRPr="0099760A" w:rsidRDefault="00761B67" w:rsidP="00761B67">
      <w:pPr>
        <w:widowControl/>
        <w:spacing w:line="540" w:lineRule="exact"/>
        <w:ind w:firstLineChars="200" w:firstLine="640"/>
        <w:jc w:val="left"/>
        <w:rPr>
          <w:rFonts w:ascii="宋体" w:hAnsi="宋体" w:cs="宋体"/>
          <w:color w:val="000000"/>
          <w:kern w:val="0"/>
          <w:sz w:val="24"/>
        </w:rPr>
      </w:pPr>
      <w:r w:rsidRPr="0099760A">
        <w:rPr>
          <w:rFonts w:ascii="仿宋_GB2312" w:eastAsia="仿宋_GB2312" w:hAnsi="宋体" w:cs="宋体" w:hint="eastAsia"/>
          <w:color w:val="000000"/>
          <w:kern w:val="0"/>
          <w:sz w:val="32"/>
        </w:rPr>
        <w:t>教学为主型是指长期从事本科教学，特别是从事基础课、公共课教学，承担的教学工作量在学校教师平均水平以上，同时承担一定的科研工作，注重教学改革与研究，教学效果好，学生评价高。</w:t>
      </w:r>
    </w:p>
    <w:p w:rsidR="00761B67" w:rsidRPr="0099760A" w:rsidRDefault="00761B67" w:rsidP="00761B67">
      <w:pPr>
        <w:widowControl/>
        <w:spacing w:line="540" w:lineRule="exact"/>
        <w:ind w:firstLineChars="200" w:firstLine="640"/>
        <w:jc w:val="left"/>
        <w:rPr>
          <w:rFonts w:ascii="宋体" w:hAnsi="宋体" w:cs="宋体"/>
          <w:color w:val="000000"/>
          <w:kern w:val="0"/>
          <w:sz w:val="24"/>
        </w:rPr>
      </w:pPr>
      <w:r w:rsidRPr="004217C8">
        <w:rPr>
          <w:rFonts w:ascii="仿宋_GB2312" w:eastAsia="仿宋_GB2312" w:hAnsi="宋体" w:cs="宋体" w:hint="eastAsia"/>
          <w:bCs/>
          <w:color w:val="000000"/>
          <w:kern w:val="0"/>
          <w:sz w:val="32"/>
        </w:rPr>
        <w:t>2.教学科研并重型</w:t>
      </w:r>
    </w:p>
    <w:p w:rsidR="00761B67" w:rsidRPr="0099760A" w:rsidRDefault="00761B67" w:rsidP="00761B67">
      <w:pPr>
        <w:widowControl/>
        <w:spacing w:line="540" w:lineRule="exact"/>
        <w:ind w:firstLineChars="200" w:firstLine="640"/>
        <w:jc w:val="left"/>
        <w:rPr>
          <w:rFonts w:ascii="宋体" w:hAnsi="宋体" w:cs="宋体"/>
          <w:color w:val="000000"/>
          <w:kern w:val="0"/>
          <w:sz w:val="24"/>
        </w:rPr>
      </w:pPr>
      <w:r w:rsidRPr="0099760A">
        <w:rPr>
          <w:rFonts w:ascii="仿宋_GB2312" w:eastAsia="仿宋_GB2312" w:hAnsi="宋体" w:cs="宋体" w:hint="eastAsia"/>
          <w:color w:val="000000"/>
          <w:kern w:val="0"/>
          <w:sz w:val="32"/>
        </w:rPr>
        <w:t>教学科研并</w:t>
      </w:r>
      <w:proofErr w:type="gramStart"/>
      <w:r w:rsidRPr="0099760A">
        <w:rPr>
          <w:rFonts w:ascii="仿宋_GB2312" w:eastAsia="仿宋_GB2312" w:hAnsi="宋体" w:cs="宋体" w:hint="eastAsia"/>
          <w:color w:val="000000"/>
          <w:kern w:val="0"/>
          <w:sz w:val="32"/>
        </w:rPr>
        <w:t>重型是</w:t>
      </w:r>
      <w:proofErr w:type="gramEnd"/>
      <w:r w:rsidRPr="0099760A">
        <w:rPr>
          <w:rFonts w:ascii="仿宋_GB2312" w:eastAsia="仿宋_GB2312" w:hAnsi="宋体" w:cs="宋体" w:hint="eastAsia"/>
          <w:color w:val="000000"/>
          <w:kern w:val="0"/>
          <w:sz w:val="32"/>
        </w:rPr>
        <w:t>教师队伍的主体，承担教学和科研双重任务。</w:t>
      </w:r>
    </w:p>
    <w:p w:rsidR="00761B67" w:rsidRPr="004217C8" w:rsidRDefault="00761B67" w:rsidP="00761B67">
      <w:pPr>
        <w:widowControl/>
        <w:spacing w:line="540" w:lineRule="exact"/>
        <w:ind w:firstLineChars="200" w:firstLine="640"/>
        <w:jc w:val="left"/>
        <w:rPr>
          <w:rFonts w:ascii="仿宋_GB2312" w:eastAsia="仿宋_GB2312" w:hAnsi="宋体" w:cs="宋体"/>
          <w:bCs/>
          <w:color w:val="000000"/>
          <w:kern w:val="0"/>
          <w:sz w:val="32"/>
        </w:rPr>
      </w:pPr>
      <w:r w:rsidRPr="004217C8">
        <w:rPr>
          <w:rFonts w:ascii="仿宋_GB2312" w:eastAsia="仿宋_GB2312" w:hAnsi="宋体" w:cs="宋体" w:hint="eastAsia"/>
          <w:bCs/>
          <w:color w:val="000000"/>
          <w:kern w:val="0"/>
          <w:sz w:val="32"/>
        </w:rPr>
        <w:t>3.科研为主型</w:t>
      </w:r>
    </w:p>
    <w:p w:rsidR="00761B67" w:rsidRPr="0099760A" w:rsidRDefault="00761B67" w:rsidP="00761B67">
      <w:pPr>
        <w:widowControl/>
        <w:spacing w:line="540" w:lineRule="exact"/>
        <w:ind w:firstLineChars="200" w:firstLine="640"/>
        <w:jc w:val="left"/>
        <w:rPr>
          <w:rFonts w:ascii="宋体" w:hAnsi="宋体" w:cs="宋体"/>
          <w:color w:val="000000"/>
          <w:kern w:val="0"/>
          <w:sz w:val="24"/>
        </w:rPr>
      </w:pPr>
      <w:r w:rsidRPr="0099760A">
        <w:rPr>
          <w:rFonts w:ascii="仿宋_GB2312" w:eastAsia="仿宋_GB2312" w:hAnsi="宋体" w:cs="宋体" w:hint="eastAsia"/>
          <w:color w:val="000000"/>
          <w:kern w:val="0"/>
          <w:sz w:val="32"/>
        </w:rPr>
        <w:lastRenderedPageBreak/>
        <w:t>科研为主型是指在完成基本的本科教学任务外，承担高水平科学研究工作，研究方向（领域）较稳定，研究成果突出，具有较强的创新性。</w:t>
      </w:r>
    </w:p>
    <w:p w:rsidR="00761B67" w:rsidRPr="0099760A" w:rsidRDefault="00761B67" w:rsidP="00761B67">
      <w:pPr>
        <w:widowControl/>
        <w:spacing w:line="540" w:lineRule="exact"/>
        <w:ind w:firstLineChars="200" w:firstLine="640"/>
        <w:jc w:val="left"/>
        <w:rPr>
          <w:rFonts w:ascii="宋体" w:hAnsi="宋体" w:cs="宋体"/>
          <w:color w:val="000000"/>
          <w:kern w:val="0"/>
          <w:sz w:val="24"/>
        </w:rPr>
      </w:pPr>
      <w:r w:rsidRPr="004217C8">
        <w:rPr>
          <w:rFonts w:ascii="仿宋_GB2312" w:eastAsia="仿宋_GB2312" w:hAnsi="宋体" w:cs="宋体" w:hint="eastAsia"/>
          <w:bCs/>
          <w:color w:val="000000"/>
          <w:kern w:val="0"/>
          <w:sz w:val="32"/>
        </w:rPr>
        <w:t>4.社会服务与推广型</w:t>
      </w:r>
    </w:p>
    <w:p w:rsidR="00761B67" w:rsidRPr="0099760A" w:rsidRDefault="00761B67" w:rsidP="00761B67">
      <w:pPr>
        <w:widowControl/>
        <w:spacing w:line="540" w:lineRule="exact"/>
        <w:ind w:firstLineChars="200" w:firstLine="640"/>
        <w:jc w:val="left"/>
        <w:rPr>
          <w:rFonts w:ascii="宋体" w:hAnsi="宋体" w:cs="宋体"/>
          <w:color w:val="000000"/>
          <w:kern w:val="0"/>
          <w:sz w:val="24"/>
        </w:rPr>
      </w:pPr>
      <w:r w:rsidRPr="0099760A">
        <w:rPr>
          <w:rFonts w:ascii="仿宋_GB2312" w:eastAsia="仿宋_GB2312" w:hAnsi="宋体" w:cs="宋体" w:hint="eastAsia"/>
          <w:color w:val="000000"/>
          <w:kern w:val="0"/>
          <w:sz w:val="32"/>
        </w:rPr>
        <w:t>社会服务与推广型主要指完成基本本科教学任务外，还承担较多的技术咨询与推广、公共政策支持、医疗服务与教育培训、艺术创作与推广等社会服务工作并取得较好成绩者。</w:t>
      </w:r>
    </w:p>
    <w:p w:rsidR="00761B67" w:rsidRPr="004217C8" w:rsidRDefault="00761B67" w:rsidP="00761B67">
      <w:pPr>
        <w:widowControl/>
        <w:spacing w:line="540" w:lineRule="exact"/>
        <w:ind w:firstLineChars="150" w:firstLine="480"/>
        <w:jc w:val="left"/>
        <w:rPr>
          <w:rFonts w:ascii="宋体" w:hAnsi="宋体" w:cs="宋体"/>
          <w:color w:val="000000"/>
          <w:kern w:val="0"/>
          <w:sz w:val="24"/>
        </w:rPr>
      </w:pPr>
      <w:r w:rsidRPr="0099760A">
        <w:rPr>
          <w:rFonts w:ascii="黑体" w:eastAsia="黑体" w:hAnsi="黑体" w:cs="宋体" w:hint="eastAsia"/>
          <w:color w:val="000000"/>
          <w:kern w:val="0"/>
          <w:sz w:val="32"/>
        </w:rPr>
        <w:t>（二）教育教学基本要求</w:t>
      </w:r>
    </w:p>
    <w:p w:rsidR="00761B67" w:rsidRPr="0099760A" w:rsidRDefault="00761B67" w:rsidP="00761B67">
      <w:pPr>
        <w:widowControl/>
        <w:spacing w:line="540" w:lineRule="exact"/>
        <w:ind w:firstLineChars="197" w:firstLine="630"/>
        <w:jc w:val="left"/>
        <w:rPr>
          <w:rFonts w:ascii="宋体" w:hAnsi="宋体" w:cs="宋体"/>
          <w:color w:val="000000"/>
          <w:kern w:val="0"/>
          <w:sz w:val="24"/>
        </w:rPr>
      </w:pPr>
      <w:r w:rsidRPr="004217C8">
        <w:rPr>
          <w:rFonts w:ascii="仿宋_GB2312" w:eastAsia="仿宋_GB2312" w:hAnsi="宋体" w:cs="宋体" w:hint="eastAsia"/>
          <w:bCs/>
          <w:color w:val="000000"/>
          <w:kern w:val="0"/>
          <w:sz w:val="32"/>
        </w:rPr>
        <w:t>1.教学为主型</w:t>
      </w:r>
    </w:p>
    <w:p w:rsidR="00761B67" w:rsidRPr="004217C8" w:rsidRDefault="00761B67" w:rsidP="00761B67">
      <w:pPr>
        <w:widowControl/>
        <w:spacing w:line="540" w:lineRule="exact"/>
        <w:ind w:firstLineChars="200" w:firstLine="640"/>
        <w:jc w:val="left"/>
        <w:rPr>
          <w:rFonts w:ascii="宋体" w:hAnsi="宋体" w:cs="宋体"/>
          <w:kern w:val="0"/>
          <w:sz w:val="24"/>
        </w:rPr>
      </w:pPr>
      <w:r w:rsidRPr="0099760A">
        <w:rPr>
          <w:rFonts w:ascii="仿宋_GB2312" w:eastAsia="仿宋_GB2312" w:hAnsi="宋体" w:cs="宋体" w:hint="eastAsia"/>
          <w:color w:val="000000"/>
          <w:kern w:val="0"/>
          <w:sz w:val="32"/>
        </w:rPr>
        <w:t>（1</w:t>
      </w:r>
      <w:r w:rsidRPr="004217C8">
        <w:rPr>
          <w:rFonts w:ascii="仿宋_GB2312" w:eastAsia="仿宋_GB2312" w:hAnsi="宋体" w:cs="宋体" w:hint="eastAsia"/>
          <w:color w:val="000000"/>
          <w:kern w:val="0"/>
          <w:sz w:val="32"/>
        </w:rPr>
        <w:t>）教学年限：申报教授专业技术职务，本科毕业任教满17年；硕士研究生毕业任教满15年；博士研究生毕业任教满10年。申报副教授专业技术职务，本科毕业任教满12年；硕士研究生毕业任教满10年；博士研究生毕业任教满5年。</w:t>
      </w:r>
      <w:r w:rsidRPr="004217C8">
        <w:rPr>
          <w:rFonts w:ascii="仿宋_GB2312" w:eastAsia="仿宋_GB2312" w:hAnsi="宋体" w:cs="宋体" w:hint="eastAsia"/>
          <w:kern w:val="0"/>
          <w:sz w:val="32"/>
        </w:rPr>
        <w:t>教学业绩特别突出的教师（由教务处审核推荐），申报时可不受上述教学年限的限制。</w:t>
      </w:r>
    </w:p>
    <w:p w:rsidR="00761B67" w:rsidRPr="0099760A" w:rsidRDefault="00761B67" w:rsidP="00761B67">
      <w:pPr>
        <w:widowControl/>
        <w:spacing w:line="540" w:lineRule="exact"/>
        <w:ind w:firstLineChars="200" w:firstLine="640"/>
        <w:jc w:val="left"/>
        <w:rPr>
          <w:rFonts w:ascii="宋体" w:hAnsi="宋体" w:cs="宋体"/>
          <w:kern w:val="0"/>
          <w:sz w:val="24"/>
        </w:rPr>
      </w:pPr>
      <w:r w:rsidRPr="004217C8">
        <w:rPr>
          <w:rFonts w:ascii="仿宋_GB2312" w:eastAsia="仿宋_GB2312" w:hAnsi="宋体" w:cs="宋体" w:hint="eastAsia"/>
          <w:color w:val="000000"/>
          <w:kern w:val="0"/>
          <w:sz w:val="32"/>
        </w:rPr>
        <w:t>（2）教学工作量：具有良好的教育教学能力，系统主讲过2门以上全日制本科教学课程，特别是基础课、公共课；每学</w:t>
      </w:r>
      <w:r w:rsidRPr="004217C8">
        <w:rPr>
          <w:rFonts w:ascii="仿宋_GB2312" w:eastAsia="仿宋_GB2312" w:hAnsi="宋体" w:cs="宋体" w:hint="eastAsia"/>
          <w:kern w:val="0"/>
          <w:sz w:val="32"/>
        </w:rPr>
        <w:t>年都为本科生授课，学年平均课堂本科教学工作量不少于256</w:t>
      </w:r>
      <w:r w:rsidRPr="0099760A">
        <w:rPr>
          <w:rFonts w:ascii="仿宋_GB2312" w:eastAsia="仿宋_GB2312" w:hAnsi="宋体" w:cs="宋体" w:hint="eastAsia"/>
          <w:kern w:val="0"/>
          <w:sz w:val="32"/>
        </w:rPr>
        <w:t>课时。</w:t>
      </w:r>
    </w:p>
    <w:p w:rsidR="00761B67" w:rsidRPr="004217C8" w:rsidRDefault="00761B67" w:rsidP="00761B67">
      <w:pPr>
        <w:widowControl/>
        <w:spacing w:line="540" w:lineRule="exact"/>
        <w:ind w:firstLineChars="200" w:firstLine="640"/>
        <w:jc w:val="left"/>
        <w:rPr>
          <w:rFonts w:ascii="仿宋_GB2312" w:eastAsia="仿宋_GB2312" w:hAnsi="宋体" w:cs="宋体"/>
          <w:kern w:val="0"/>
          <w:sz w:val="32"/>
        </w:rPr>
      </w:pPr>
      <w:r w:rsidRPr="004217C8">
        <w:rPr>
          <w:rFonts w:ascii="仿宋_GB2312" w:eastAsia="仿宋_GB2312" w:hAnsi="宋体" w:cs="宋体" w:hint="eastAsia"/>
          <w:color w:val="000000"/>
          <w:kern w:val="0"/>
          <w:sz w:val="32"/>
        </w:rPr>
        <w:t>（3）</w:t>
      </w:r>
      <w:r w:rsidRPr="004217C8">
        <w:rPr>
          <w:rFonts w:ascii="仿宋_GB2312" w:eastAsia="仿宋_GB2312" w:hAnsi="宋体" w:cs="宋体" w:hint="eastAsia"/>
          <w:kern w:val="0"/>
          <w:sz w:val="32"/>
        </w:rPr>
        <w:t>教学业绩考核：近五年中，教学考核成绩均在合格以上且有3年考核成绩为优秀。</w:t>
      </w:r>
    </w:p>
    <w:p w:rsidR="00761B67" w:rsidRPr="004217C8" w:rsidRDefault="00761B67" w:rsidP="00761B67">
      <w:pPr>
        <w:widowControl/>
        <w:spacing w:line="540" w:lineRule="exact"/>
        <w:ind w:firstLineChars="200" w:firstLine="640"/>
        <w:jc w:val="left"/>
        <w:rPr>
          <w:rFonts w:ascii="宋体" w:hAnsi="宋体" w:cs="宋体"/>
          <w:kern w:val="0"/>
          <w:sz w:val="24"/>
        </w:rPr>
      </w:pPr>
      <w:r w:rsidRPr="004217C8">
        <w:rPr>
          <w:rFonts w:ascii="仿宋_GB2312" w:eastAsia="仿宋_GB2312" w:hAnsi="宋体" w:cs="宋体" w:hint="eastAsia"/>
          <w:kern w:val="0"/>
          <w:sz w:val="32"/>
        </w:rPr>
        <w:t>（4）管理育人考核：近五年中，应具有在本校担任班主任、兼职辅导员、本科生综合导师、青年教师指导老师、学生社团指导教师、教务管理或教辅等工作经历。</w:t>
      </w:r>
    </w:p>
    <w:p w:rsidR="00761B67" w:rsidRPr="0099760A" w:rsidRDefault="00761B67" w:rsidP="00761B67">
      <w:pPr>
        <w:widowControl/>
        <w:spacing w:line="540" w:lineRule="exact"/>
        <w:ind w:firstLineChars="200" w:firstLine="640"/>
        <w:jc w:val="left"/>
        <w:rPr>
          <w:rFonts w:ascii="宋体" w:hAnsi="宋体" w:cs="宋体"/>
          <w:color w:val="000000"/>
          <w:kern w:val="0"/>
          <w:sz w:val="24"/>
        </w:rPr>
      </w:pPr>
      <w:r w:rsidRPr="004217C8">
        <w:rPr>
          <w:rFonts w:ascii="仿宋_GB2312" w:eastAsia="仿宋_GB2312" w:hAnsi="宋体" w:cs="宋体" w:hint="eastAsia"/>
          <w:bCs/>
          <w:color w:val="000000"/>
          <w:kern w:val="0"/>
          <w:sz w:val="32"/>
        </w:rPr>
        <w:t>2.其</w:t>
      </w:r>
      <w:r>
        <w:rPr>
          <w:rFonts w:ascii="仿宋_GB2312" w:eastAsia="仿宋_GB2312" w:hAnsi="宋体" w:cs="宋体" w:hint="eastAsia"/>
          <w:bCs/>
          <w:color w:val="000000"/>
          <w:kern w:val="0"/>
          <w:sz w:val="32"/>
        </w:rPr>
        <w:t>他</w:t>
      </w:r>
      <w:r w:rsidRPr="004217C8">
        <w:rPr>
          <w:rFonts w:ascii="仿宋_GB2312" w:eastAsia="仿宋_GB2312" w:hAnsi="宋体" w:cs="宋体" w:hint="eastAsia"/>
          <w:bCs/>
          <w:color w:val="000000"/>
          <w:kern w:val="0"/>
          <w:sz w:val="32"/>
        </w:rPr>
        <w:t>类型</w:t>
      </w:r>
    </w:p>
    <w:p w:rsidR="00761B67" w:rsidRPr="004217C8" w:rsidRDefault="00761B67" w:rsidP="00761B67">
      <w:pPr>
        <w:widowControl/>
        <w:spacing w:line="540" w:lineRule="exact"/>
        <w:ind w:firstLineChars="200" w:firstLine="640"/>
        <w:jc w:val="left"/>
        <w:rPr>
          <w:rFonts w:ascii="宋体" w:hAnsi="宋体" w:cs="宋体"/>
          <w:color w:val="000000"/>
          <w:kern w:val="0"/>
          <w:sz w:val="24"/>
        </w:rPr>
      </w:pPr>
      <w:r w:rsidRPr="0099760A">
        <w:rPr>
          <w:rFonts w:ascii="仿宋_GB2312" w:eastAsia="仿宋_GB2312" w:hAnsi="宋体" w:cs="宋体" w:hint="eastAsia"/>
          <w:color w:val="000000"/>
          <w:kern w:val="0"/>
          <w:sz w:val="32"/>
        </w:rPr>
        <w:lastRenderedPageBreak/>
        <w:t>（1</w:t>
      </w:r>
      <w:r w:rsidRPr="004217C8">
        <w:rPr>
          <w:rFonts w:ascii="仿宋_GB2312" w:eastAsia="仿宋_GB2312" w:hAnsi="宋体" w:cs="宋体" w:hint="eastAsia"/>
          <w:color w:val="000000"/>
          <w:kern w:val="0"/>
          <w:sz w:val="32"/>
        </w:rPr>
        <w:t>）教学工作量：具有良好的教育教学能力，系统主讲过1门以上全日制本科生课程，其中教学科研并重型最低要</w:t>
      </w:r>
      <w:r w:rsidRPr="004217C8">
        <w:rPr>
          <w:rFonts w:ascii="仿宋_GB2312" w:eastAsia="仿宋_GB2312" w:hAnsi="宋体" w:cs="宋体" w:hint="eastAsia"/>
          <w:kern w:val="0"/>
          <w:sz w:val="32"/>
        </w:rPr>
        <w:t>求为128课时/年，科研为主型、社会服务与推广型最低要求为64课时/年。</w:t>
      </w:r>
    </w:p>
    <w:p w:rsidR="00761B67" w:rsidRPr="004217C8" w:rsidRDefault="00761B67" w:rsidP="00761B67">
      <w:pPr>
        <w:widowControl/>
        <w:spacing w:line="540" w:lineRule="exact"/>
        <w:ind w:firstLineChars="200" w:firstLine="640"/>
        <w:jc w:val="left"/>
        <w:rPr>
          <w:rFonts w:ascii="仿宋_GB2312" w:eastAsia="仿宋_GB2312" w:hAnsi="宋体" w:cs="宋体"/>
          <w:color w:val="000000"/>
          <w:kern w:val="0"/>
          <w:sz w:val="32"/>
        </w:rPr>
      </w:pPr>
      <w:r w:rsidRPr="004217C8">
        <w:rPr>
          <w:rFonts w:ascii="仿宋_GB2312" w:eastAsia="仿宋_GB2312" w:hAnsi="宋体" w:cs="宋体" w:hint="eastAsia"/>
          <w:color w:val="000000"/>
          <w:kern w:val="0"/>
          <w:sz w:val="32"/>
        </w:rPr>
        <w:t>（2）教学业绩考核：近五年中，教学考核均在合格以上，若教学考核有1次不合格者，不得申报高一级专业技术职务，</w:t>
      </w:r>
      <w:proofErr w:type="gramStart"/>
      <w:r w:rsidRPr="004217C8">
        <w:rPr>
          <w:rFonts w:ascii="仿宋_GB2312" w:eastAsia="仿宋_GB2312" w:hAnsi="宋体" w:cs="宋体" w:hint="eastAsia"/>
          <w:color w:val="000000"/>
          <w:kern w:val="0"/>
          <w:sz w:val="32"/>
        </w:rPr>
        <w:t>且考核</w:t>
      </w:r>
      <w:proofErr w:type="gramEnd"/>
      <w:r w:rsidRPr="004217C8">
        <w:rPr>
          <w:rFonts w:ascii="仿宋_GB2312" w:eastAsia="仿宋_GB2312" w:hAnsi="宋体" w:cs="宋体" w:hint="eastAsia"/>
          <w:color w:val="000000"/>
          <w:kern w:val="0"/>
          <w:sz w:val="32"/>
        </w:rPr>
        <w:t>成绩为不合格的年度从其任现职年限中扣除。</w:t>
      </w:r>
    </w:p>
    <w:p w:rsidR="00761B67" w:rsidRPr="004217C8" w:rsidRDefault="00761B67" w:rsidP="00761B67">
      <w:pPr>
        <w:widowControl/>
        <w:spacing w:line="540" w:lineRule="exact"/>
        <w:ind w:firstLineChars="200" w:firstLine="640"/>
        <w:jc w:val="left"/>
        <w:rPr>
          <w:rFonts w:ascii="仿宋_GB2312" w:eastAsia="仿宋_GB2312" w:hAnsi="宋体" w:cs="宋体"/>
          <w:color w:val="000000"/>
          <w:kern w:val="0"/>
          <w:sz w:val="32"/>
        </w:rPr>
      </w:pPr>
      <w:r w:rsidRPr="004217C8">
        <w:rPr>
          <w:rFonts w:ascii="仿宋_GB2312" w:eastAsia="仿宋_GB2312" w:hAnsi="宋体" w:cs="宋体" w:hint="eastAsia"/>
          <w:color w:val="000000"/>
          <w:kern w:val="0"/>
          <w:sz w:val="32"/>
        </w:rPr>
        <w:t>（3）管理育人考核：应具有在本校担任班主任、兼职辅导员、本科生综合导师、学生社团指导教师、</w:t>
      </w:r>
      <w:r w:rsidRPr="004217C8">
        <w:rPr>
          <w:rFonts w:ascii="仿宋_GB2312" w:eastAsia="仿宋_GB2312" w:hAnsi="宋体" w:cs="宋体" w:hint="eastAsia"/>
          <w:kern w:val="0"/>
          <w:sz w:val="32"/>
        </w:rPr>
        <w:t>青年教师指导教师、</w:t>
      </w:r>
      <w:r w:rsidRPr="004217C8">
        <w:rPr>
          <w:rFonts w:ascii="仿宋_GB2312" w:eastAsia="仿宋_GB2312" w:hAnsi="宋体" w:cs="宋体" w:hint="eastAsia"/>
          <w:color w:val="000000"/>
          <w:kern w:val="0"/>
          <w:sz w:val="32"/>
        </w:rPr>
        <w:t>教务管理或教辅等工作经历，其中教学科研并重型最低要求应具有1年此工作经历。</w:t>
      </w:r>
    </w:p>
    <w:p w:rsidR="00761B67" w:rsidRPr="004217C8" w:rsidRDefault="00761B67" w:rsidP="00761B67">
      <w:pPr>
        <w:widowControl/>
        <w:spacing w:line="540" w:lineRule="exact"/>
        <w:ind w:firstLineChars="200" w:firstLine="640"/>
        <w:jc w:val="left"/>
        <w:rPr>
          <w:rFonts w:ascii="宋体" w:hAnsi="宋体" w:cs="宋体"/>
          <w:color w:val="000000"/>
          <w:kern w:val="0"/>
          <w:sz w:val="24"/>
        </w:rPr>
      </w:pPr>
      <w:r w:rsidRPr="004217C8">
        <w:rPr>
          <w:rFonts w:ascii="黑体" w:eastAsia="黑体" w:hAnsi="黑体" w:cs="宋体" w:hint="eastAsia"/>
          <w:color w:val="000000"/>
          <w:kern w:val="0"/>
          <w:sz w:val="32"/>
        </w:rPr>
        <w:t>（三）教学、科研业绩要求</w:t>
      </w:r>
    </w:p>
    <w:p w:rsidR="00761B67" w:rsidRPr="004217C8" w:rsidRDefault="00761B67" w:rsidP="00761B67">
      <w:pPr>
        <w:widowControl/>
        <w:spacing w:line="540" w:lineRule="exact"/>
        <w:ind w:firstLineChars="200" w:firstLine="640"/>
        <w:jc w:val="left"/>
        <w:rPr>
          <w:rFonts w:ascii="宋体" w:hAnsi="宋体" w:cs="宋体"/>
          <w:color w:val="000000"/>
          <w:kern w:val="0"/>
          <w:sz w:val="24"/>
        </w:rPr>
      </w:pPr>
      <w:r w:rsidRPr="004217C8">
        <w:rPr>
          <w:rFonts w:ascii="仿宋_GB2312" w:eastAsia="仿宋_GB2312" w:hAnsi="宋体" w:cs="宋体" w:hint="eastAsia"/>
          <w:color w:val="000000"/>
          <w:kern w:val="0"/>
          <w:sz w:val="32"/>
        </w:rPr>
        <w:t>强化质量意识，对教师提交的申报专业技术资格评审的论文论著，将重点关注其影响因子和被收录、转载、引用及被政府等相关部门采纳等情况，同时要求所提供的论文、论著、教材、项目、奖励等成果是与从事专业或岗位相关的成果，且具有相对稳定的研究发展方向。各类型申报具体条件如下。</w:t>
      </w:r>
    </w:p>
    <w:p w:rsidR="00761B67" w:rsidRPr="0099760A" w:rsidRDefault="00761B67" w:rsidP="00761B67">
      <w:pPr>
        <w:widowControl/>
        <w:spacing w:line="540" w:lineRule="exact"/>
        <w:ind w:firstLineChars="200" w:firstLine="640"/>
        <w:jc w:val="left"/>
        <w:rPr>
          <w:rFonts w:ascii="宋体" w:hAnsi="宋体" w:cs="宋体"/>
          <w:color w:val="000000"/>
          <w:kern w:val="0"/>
          <w:sz w:val="24"/>
        </w:rPr>
      </w:pPr>
      <w:r w:rsidRPr="004217C8">
        <w:rPr>
          <w:rFonts w:ascii="仿宋_GB2312" w:eastAsia="仿宋_GB2312" w:hAnsi="宋体" w:cs="宋体" w:hint="eastAsia"/>
          <w:bCs/>
          <w:color w:val="000000"/>
          <w:kern w:val="0"/>
          <w:sz w:val="32"/>
        </w:rPr>
        <w:t>1.申报教学为主型教授资格</w:t>
      </w:r>
    </w:p>
    <w:p w:rsidR="00761B67" w:rsidRPr="004217C8" w:rsidRDefault="00761B67" w:rsidP="00761B67">
      <w:pPr>
        <w:widowControl/>
        <w:spacing w:line="540" w:lineRule="exact"/>
        <w:ind w:firstLineChars="200" w:firstLine="640"/>
        <w:jc w:val="left"/>
        <w:rPr>
          <w:rFonts w:ascii="宋体" w:hAnsi="宋体" w:cs="宋体"/>
          <w:color w:val="000000"/>
          <w:kern w:val="0"/>
          <w:sz w:val="24"/>
        </w:rPr>
      </w:pPr>
      <w:r w:rsidRPr="0099760A">
        <w:rPr>
          <w:rFonts w:ascii="仿宋_GB2312" w:eastAsia="仿宋_GB2312" w:hAnsi="宋体" w:cs="宋体" w:hint="eastAsia"/>
          <w:color w:val="000000"/>
          <w:kern w:val="0"/>
          <w:sz w:val="32"/>
        </w:rPr>
        <w:t>下列条件中（1</w:t>
      </w:r>
      <w:r w:rsidRPr="004217C8">
        <w:rPr>
          <w:rFonts w:ascii="仿宋_GB2312" w:eastAsia="仿宋_GB2312" w:hAnsi="宋体" w:cs="宋体" w:hint="eastAsia"/>
          <w:color w:val="000000"/>
          <w:kern w:val="0"/>
          <w:sz w:val="32"/>
        </w:rPr>
        <w:t>）（2）必备，（3）—（8）具备任意2条。</w:t>
      </w:r>
    </w:p>
    <w:p w:rsidR="00761B67" w:rsidRPr="004217C8" w:rsidRDefault="00761B67" w:rsidP="00761B67">
      <w:pPr>
        <w:widowControl/>
        <w:spacing w:line="540" w:lineRule="exact"/>
        <w:ind w:firstLineChars="200" w:firstLine="640"/>
        <w:jc w:val="left"/>
        <w:rPr>
          <w:rFonts w:ascii="仿宋_GB2312" w:eastAsia="仿宋_GB2312" w:hAnsi="宋体" w:cs="宋体"/>
          <w:color w:val="000000"/>
          <w:kern w:val="0"/>
          <w:sz w:val="32"/>
        </w:rPr>
      </w:pPr>
      <w:r w:rsidRPr="004217C8">
        <w:rPr>
          <w:rFonts w:ascii="仿宋_GB2312" w:eastAsia="仿宋_GB2312" w:hAnsi="宋体" w:cs="宋体" w:hint="eastAsia"/>
          <w:color w:val="000000"/>
          <w:kern w:val="0"/>
          <w:sz w:val="32"/>
        </w:rPr>
        <w:t>（1）在国内外期刊上公开发表本专业高水平学术和教学研究论文6篇（含教学研究论文2篇以上），其中音乐、体育、美术专业二级刊物论文2篇以上，其他专业要求一级刊物论文2篇以上。</w:t>
      </w:r>
    </w:p>
    <w:p w:rsidR="00761B67" w:rsidRPr="004217C8" w:rsidRDefault="00761B67" w:rsidP="00761B67">
      <w:pPr>
        <w:widowControl/>
        <w:spacing w:line="540" w:lineRule="exact"/>
        <w:ind w:firstLineChars="200" w:firstLine="640"/>
        <w:jc w:val="left"/>
        <w:rPr>
          <w:rFonts w:ascii="仿宋_GB2312" w:eastAsia="仿宋_GB2312" w:hAnsi="宋体" w:cs="宋体"/>
          <w:kern w:val="0"/>
          <w:sz w:val="32"/>
          <w:szCs w:val="32"/>
        </w:rPr>
      </w:pPr>
      <w:r w:rsidRPr="004217C8">
        <w:rPr>
          <w:rFonts w:ascii="仿宋_GB2312" w:eastAsia="仿宋_GB2312" w:hAnsi="宋体" w:cs="宋体" w:hint="eastAsia"/>
          <w:kern w:val="0"/>
          <w:sz w:val="32"/>
          <w:szCs w:val="32"/>
        </w:rPr>
        <w:lastRenderedPageBreak/>
        <w:t>（2）教学</w:t>
      </w:r>
      <w:proofErr w:type="gramStart"/>
      <w:r w:rsidRPr="004217C8">
        <w:rPr>
          <w:rFonts w:ascii="仿宋_GB2312" w:eastAsia="仿宋_GB2312" w:hAnsi="宋体" w:cs="宋体" w:hint="eastAsia"/>
          <w:kern w:val="0"/>
          <w:sz w:val="32"/>
          <w:szCs w:val="32"/>
        </w:rPr>
        <w:t>考核近</w:t>
      </w:r>
      <w:proofErr w:type="gramEnd"/>
      <w:r w:rsidRPr="004217C8">
        <w:rPr>
          <w:rFonts w:ascii="仿宋_GB2312" w:eastAsia="仿宋_GB2312" w:hAnsi="宋体" w:cs="宋体" w:hint="eastAsia"/>
          <w:kern w:val="0"/>
          <w:sz w:val="32"/>
          <w:szCs w:val="32"/>
        </w:rPr>
        <w:t>五年连续获得优秀等级。</w:t>
      </w:r>
    </w:p>
    <w:p w:rsidR="00761B67" w:rsidRPr="004217C8" w:rsidRDefault="00761B67" w:rsidP="00761B67">
      <w:pPr>
        <w:widowControl/>
        <w:spacing w:line="540" w:lineRule="exact"/>
        <w:ind w:firstLineChars="200" w:firstLine="640"/>
        <w:jc w:val="left"/>
        <w:rPr>
          <w:rFonts w:ascii="宋体" w:hAnsi="宋体" w:cs="宋体"/>
          <w:color w:val="000000"/>
          <w:kern w:val="0"/>
          <w:sz w:val="24"/>
        </w:rPr>
      </w:pPr>
      <w:r w:rsidRPr="004217C8">
        <w:rPr>
          <w:rFonts w:ascii="仿宋_GB2312" w:eastAsia="仿宋_GB2312" w:hAnsi="宋体" w:cs="宋体" w:hint="eastAsia"/>
          <w:color w:val="000000"/>
          <w:kern w:val="0"/>
          <w:sz w:val="32"/>
        </w:rPr>
        <w:t>（3）国家级本科教学工程建设项目主要成员（排名前3）；省级本科教学工程建设项目主要成员（排名前2）。</w:t>
      </w:r>
    </w:p>
    <w:p w:rsidR="00761B67" w:rsidRPr="004217C8" w:rsidRDefault="00761B67" w:rsidP="00761B67">
      <w:pPr>
        <w:widowControl/>
        <w:spacing w:line="540" w:lineRule="exact"/>
        <w:ind w:firstLineChars="200" w:firstLine="640"/>
        <w:jc w:val="left"/>
        <w:rPr>
          <w:rFonts w:ascii="仿宋_GB2312" w:eastAsia="仿宋_GB2312" w:hAnsi="宋体" w:cs="宋体"/>
          <w:color w:val="000000"/>
          <w:kern w:val="0"/>
          <w:sz w:val="32"/>
        </w:rPr>
      </w:pPr>
      <w:r w:rsidRPr="004217C8">
        <w:rPr>
          <w:rFonts w:ascii="仿宋_GB2312" w:eastAsia="仿宋_GB2312" w:hAnsi="宋体" w:cs="宋体" w:hint="eastAsia"/>
          <w:color w:val="000000"/>
          <w:kern w:val="0"/>
          <w:sz w:val="32"/>
        </w:rPr>
        <w:t>（4）主持省级教改项目1项，同时取得与该项目密切相关的教研教改成果（论文、获奖等）。</w:t>
      </w:r>
    </w:p>
    <w:p w:rsidR="00761B67" w:rsidRPr="004217C8" w:rsidRDefault="00761B67" w:rsidP="00761B67">
      <w:pPr>
        <w:widowControl/>
        <w:spacing w:line="540" w:lineRule="exact"/>
        <w:ind w:firstLineChars="200" w:firstLine="640"/>
        <w:jc w:val="left"/>
        <w:rPr>
          <w:rFonts w:ascii="宋体" w:hAnsi="宋体" w:cs="宋体"/>
          <w:color w:val="000000"/>
          <w:kern w:val="0"/>
          <w:sz w:val="24"/>
        </w:rPr>
      </w:pPr>
      <w:r w:rsidRPr="004217C8">
        <w:rPr>
          <w:rFonts w:ascii="仿宋_GB2312" w:eastAsia="仿宋_GB2312" w:hAnsi="宋体" w:cs="宋体" w:hint="eastAsia"/>
          <w:color w:val="000000"/>
          <w:kern w:val="0"/>
          <w:sz w:val="32"/>
        </w:rPr>
        <w:t>（5）作为负责人获省（部）级教学成果奖1项；或获国家级教学成果奖1项（排名前5）。</w:t>
      </w:r>
    </w:p>
    <w:p w:rsidR="00761B67" w:rsidRPr="004217C8" w:rsidRDefault="00761B67" w:rsidP="00761B67">
      <w:pPr>
        <w:widowControl/>
        <w:spacing w:line="540" w:lineRule="exact"/>
        <w:ind w:firstLineChars="200" w:firstLine="640"/>
        <w:jc w:val="left"/>
        <w:rPr>
          <w:rFonts w:ascii="宋体" w:hAnsi="宋体" w:cs="宋体"/>
          <w:color w:val="000000"/>
          <w:kern w:val="0"/>
          <w:sz w:val="24"/>
        </w:rPr>
      </w:pPr>
      <w:r w:rsidRPr="004217C8">
        <w:rPr>
          <w:rFonts w:ascii="仿宋_GB2312" w:eastAsia="仿宋_GB2312" w:hAnsi="宋体" w:cs="宋体" w:hint="eastAsia"/>
          <w:color w:val="000000"/>
          <w:kern w:val="0"/>
          <w:sz w:val="32"/>
        </w:rPr>
        <w:t>（6）主编省部级以上重点建设教材1部，或参编省部级以上重点建设教材2部（每部撰写10万字以上）。</w:t>
      </w:r>
    </w:p>
    <w:p w:rsidR="00761B67" w:rsidRPr="004217C8" w:rsidRDefault="00761B67" w:rsidP="00761B67">
      <w:pPr>
        <w:widowControl/>
        <w:spacing w:line="540" w:lineRule="exact"/>
        <w:ind w:firstLineChars="200" w:firstLine="640"/>
        <w:jc w:val="left"/>
        <w:rPr>
          <w:rFonts w:ascii="宋体" w:hAnsi="宋体" w:cs="宋体"/>
          <w:color w:val="000000"/>
          <w:kern w:val="0"/>
          <w:sz w:val="24"/>
        </w:rPr>
      </w:pPr>
      <w:r w:rsidRPr="004217C8">
        <w:rPr>
          <w:rFonts w:ascii="仿宋_GB2312" w:eastAsia="仿宋_GB2312" w:hAnsi="宋体" w:cs="宋体" w:hint="eastAsia"/>
          <w:color w:val="000000"/>
          <w:kern w:val="0"/>
          <w:sz w:val="32"/>
        </w:rPr>
        <w:t>（7）获省级以上教学竞赛三等奖以上1项。</w:t>
      </w:r>
    </w:p>
    <w:p w:rsidR="00761B67" w:rsidRPr="004217C8" w:rsidRDefault="00761B67" w:rsidP="00761B67">
      <w:pPr>
        <w:widowControl/>
        <w:spacing w:line="540" w:lineRule="exact"/>
        <w:ind w:firstLineChars="200" w:firstLine="640"/>
        <w:jc w:val="left"/>
        <w:rPr>
          <w:rFonts w:ascii="宋体" w:hAnsi="宋体" w:cs="宋体"/>
          <w:color w:val="000000"/>
          <w:kern w:val="0"/>
          <w:sz w:val="24"/>
        </w:rPr>
      </w:pPr>
      <w:r w:rsidRPr="004217C8">
        <w:rPr>
          <w:rFonts w:ascii="仿宋_GB2312" w:eastAsia="仿宋_GB2312" w:hAnsi="宋体" w:cs="宋体" w:hint="eastAsia"/>
          <w:color w:val="000000"/>
          <w:kern w:val="0"/>
          <w:sz w:val="32"/>
        </w:rPr>
        <w:t>（8）指导学生参加各类竞赛且获省部级以上奖励2项，其中省部级奖为第一指导教师、国家级奖为指导教师中排名前2，或指导运动队代表我校参加全国大学生运动会单项锦标赛团体或总分获得前三名，或指导运动队代表我校参加浙江省大学生运动会单项锦标赛获得团体冠军。</w:t>
      </w:r>
    </w:p>
    <w:p w:rsidR="00761B67" w:rsidRPr="0099760A" w:rsidRDefault="00761B67" w:rsidP="00761B67">
      <w:pPr>
        <w:widowControl/>
        <w:spacing w:line="540" w:lineRule="exact"/>
        <w:ind w:firstLineChars="200" w:firstLine="640"/>
        <w:jc w:val="left"/>
        <w:rPr>
          <w:rFonts w:ascii="宋体" w:hAnsi="宋体" w:cs="宋体"/>
          <w:color w:val="000000"/>
          <w:kern w:val="0"/>
          <w:sz w:val="24"/>
        </w:rPr>
      </w:pPr>
      <w:r w:rsidRPr="004217C8">
        <w:rPr>
          <w:rFonts w:ascii="仿宋_GB2312" w:eastAsia="仿宋_GB2312" w:hAnsi="宋体" w:cs="宋体" w:hint="eastAsia"/>
          <w:bCs/>
          <w:color w:val="000000"/>
          <w:kern w:val="0"/>
          <w:sz w:val="32"/>
        </w:rPr>
        <w:t>2.申报教学为主型副教授资格</w:t>
      </w:r>
    </w:p>
    <w:p w:rsidR="00761B67" w:rsidRPr="004217C8" w:rsidRDefault="00761B67" w:rsidP="00761B67">
      <w:pPr>
        <w:widowControl/>
        <w:spacing w:line="540" w:lineRule="exact"/>
        <w:ind w:firstLineChars="200" w:firstLine="640"/>
        <w:jc w:val="left"/>
        <w:rPr>
          <w:rFonts w:ascii="宋体" w:hAnsi="宋体" w:cs="宋体"/>
          <w:color w:val="000000"/>
          <w:kern w:val="0"/>
          <w:sz w:val="24"/>
        </w:rPr>
      </w:pPr>
      <w:r w:rsidRPr="0099760A">
        <w:rPr>
          <w:rFonts w:ascii="仿宋_GB2312" w:eastAsia="仿宋_GB2312" w:hAnsi="宋体" w:cs="宋体" w:hint="eastAsia"/>
          <w:color w:val="000000"/>
          <w:kern w:val="0"/>
          <w:sz w:val="32"/>
        </w:rPr>
        <w:t>下列条件中（</w:t>
      </w:r>
      <w:r w:rsidRPr="004217C8">
        <w:rPr>
          <w:rFonts w:ascii="仿宋_GB2312" w:eastAsia="仿宋_GB2312" w:hAnsi="宋体" w:cs="宋体" w:hint="eastAsia"/>
          <w:color w:val="000000"/>
          <w:kern w:val="0"/>
          <w:sz w:val="32"/>
        </w:rPr>
        <w:t>1）（2）必备，（3）—（8）具备任意2条。</w:t>
      </w:r>
    </w:p>
    <w:p w:rsidR="00761B67" w:rsidRPr="004217C8" w:rsidRDefault="00761B67" w:rsidP="00761B67">
      <w:pPr>
        <w:widowControl/>
        <w:spacing w:line="540" w:lineRule="exact"/>
        <w:ind w:firstLineChars="200" w:firstLine="640"/>
        <w:jc w:val="left"/>
        <w:rPr>
          <w:rFonts w:ascii="仿宋_GB2312" w:eastAsia="仿宋_GB2312" w:hAnsi="宋体" w:cs="宋体"/>
          <w:color w:val="000000"/>
          <w:kern w:val="0"/>
          <w:sz w:val="32"/>
        </w:rPr>
      </w:pPr>
      <w:r w:rsidRPr="004217C8">
        <w:rPr>
          <w:rFonts w:ascii="仿宋_GB2312" w:eastAsia="仿宋_GB2312" w:hAnsi="宋体" w:cs="宋体" w:hint="eastAsia"/>
          <w:color w:val="000000"/>
          <w:kern w:val="0"/>
          <w:sz w:val="32"/>
        </w:rPr>
        <w:t>（1）在国内外期刊上公开发表本专业学术和教学研究论文4篇（含教学研究论文2篇），其中二级刊物论文2篇以上。</w:t>
      </w:r>
    </w:p>
    <w:p w:rsidR="00761B67" w:rsidRPr="004217C8" w:rsidRDefault="00761B67" w:rsidP="00761B67">
      <w:pPr>
        <w:widowControl/>
        <w:spacing w:line="540" w:lineRule="exact"/>
        <w:ind w:firstLineChars="200" w:firstLine="640"/>
        <w:jc w:val="left"/>
        <w:rPr>
          <w:rFonts w:ascii="宋体" w:hAnsi="宋体" w:cs="宋体"/>
          <w:kern w:val="0"/>
          <w:sz w:val="24"/>
        </w:rPr>
      </w:pPr>
      <w:r w:rsidRPr="004217C8">
        <w:rPr>
          <w:rFonts w:ascii="仿宋_GB2312" w:eastAsia="仿宋_GB2312" w:hAnsi="宋体" w:cs="宋体" w:hint="eastAsia"/>
          <w:kern w:val="0"/>
          <w:sz w:val="32"/>
          <w:szCs w:val="32"/>
        </w:rPr>
        <w:t>（2）教学</w:t>
      </w:r>
      <w:proofErr w:type="gramStart"/>
      <w:r w:rsidRPr="004217C8">
        <w:rPr>
          <w:rFonts w:ascii="仿宋_GB2312" w:eastAsia="仿宋_GB2312" w:hAnsi="宋体" w:cs="宋体" w:hint="eastAsia"/>
          <w:kern w:val="0"/>
          <w:sz w:val="32"/>
          <w:szCs w:val="32"/>
        </w:rPr>
        <w:t>考核近</w:t>
      </w:r>
      <w:proofErr w:type="gramEnd"/>
      <w:r w:rsidRPr="004217C8">
        <w:rPr>
          <w:rFonts w:ascii="仿宋_GB2312" w:eastAsia="仿宋_GB2312" w:hAnsi="宋体" w:cs="宋体" w:hint="eastAsia"/>
          <w:kern w:val="0"/>
          <w:sz w:val="32"/>
          <w:szCs w:val="32"/>
        </w:rPr>
        <w:t>五年中均在良好以上且至少有3次获得优秀等级。</w:t>
      </w:r>
    </w:p>
    <w:p w:rsidR="00761B67" w:rsidRPr="004217C8" w:rsidRDefault="00761B67" w:rsidP="00761B67">
      <w:pPr>
        <w:widowControl/>
        <w:spacing w:line="540" w:lineRule="exact"/>
        <w:ind w:firstLineChars="200" w:firstLine="640"/>
        <w:jc w:val="left"/>
        <w:rPr>
          <w:rFonts w:ascii="宋体" w:hAnsi="宋体" w:cs="宋体"/>
          <w:color w:val="000000"/>
          <w:kern w:val="0"/>
          <w:sz w:val="24"/>
        </w:rPr>
      </w:pPr>
      <w:r w:rsidRPr="004217C8">
        <w:rPr>
          <w:rFonts w:ascii="仿宋_GB2312" w:eastAsia="仿宋_GB2312" w:hAnsi="宋体" w:cs="宋体" w:hint="eastAsia"/>
          <w:color w:val="000000"/>
          <w:kern w:val="0"/>
          <w:sz w:val="32"/>
        </w:rPr>
        <w:t>（3）主持市级教改项目1项，同时取得与该项目密切相关的教改成果（论文、获奖等）。</w:t>
      </w:r>
    </w:p>
    <w:p w:rsidR="00761B67" w:rsidRPr="004217C8" w:rsidRDefault="00761B67" w:rsidP="00761B67">
      <w:pPr>
        <w:widowControl/>
        <w:spacing w:line="540" w:lineRule="exact"/>
        <w:ind w:firstLineChars="200" w:firstLine="640"/>
        <w:jc w:val="left"/>
        <w:rPr>
          <w:rFonts w:ascii="宋体" w:hAnsi="宋体" w:cs="宋体"/>
          <w:color w:val="000000"/>
          <w:kern w:val="0"/>
          <w:sz w:val="24"/>
        </w:rPr>
      </w:pPr>
      <w:r w:rsidRPr="004217C8">
        <w:rPr>
          <w:rFonts w:ascii="仿宋_GB2312" w:eastAsia="仿宋_GB2312" w:hAnsi="宋体" w:cs="宋体" w:hint="eastAsia"/>
          <w:color w:val="000000"/>
          <w:kern w:val="0"/>
          <w:sz w:val="32"/>
        </w:rPr>
        <w:lastRenderedPageBreak/>
        <w:t>（4）主持校级本科教学工程建设项目1项，或作为主要成员参与省部级以上本科教学工程建设项目1项（排名前3）。</w:t>
      </w:r>
    </w:p>
    <w:p w:rsidR="00761B67" w:rsidRPr="004217C8" w:rsidRDefault="00761B67" w:rsidP="00761B67">
      <w:pPr>
        <w:widowControl/>
        <w:spacing w:line="540" w:lineRule="exact"/>
        <w:ind w:firstLineChars="200" w:firstLine="640"/>
        <w:jc w:val="left"/>
        <w:rPr>
          <w:rFonts w:ascii="宋体" w:hAnsi="宋体" w:cs="宋体"/>
          <w:color w:val="000000"/>
          <w:kern w:val="0"/>
          <w:sz w:val="24"/>
        </w:rPr>
      </w:pPr>
      <w:r w:rsidRPr="004217C8">
        <w:rPr>
          <w:rFonts w:ascii="仿宋_GB2312" w:eastAsia="仿宋_GB2312" w:hAnsi="宋体" w:cs="宋体" w:hint="eastAsia"/>
          <w:color w:val="000000"/>
          <w:kern w:val="0"/>
          <w:sz w:val="32"/>
        </w:rPr>
        <w:t>（5）参与省部级以上教学成果奖1项（排名前3）。</w:t>
      </w:r>
    </w:p>
    <w:p w:rsidR="00761B67" w:rsidRPr="004217C8" w:rsidRDefault="00761B67" w:rsidP="00761B67">
      <w:pPr>
        <w:widowControl/>
        <w:spacing w:line="540" w:lineRule="exact"/>
        <w:ind w:firstLineChars="200" w:firstLine="640"/>
        <w:jc w:val="left"/>
        <w:rPr>
          <w:rFonts w:ascii="宋体" w:hAnsi="宋体" w:cs="宋体"/>
          <w:color w:val="000000"/>
          <w:kern w:val="0"/>
          <w:sz w:val="24"/>
        </w:rPr>
      </w:pPr>
      <w:r w:rsidRPr="004217C8">
        <w:rPr>
          <w:rFonts w:ascii="仿宋_GB2312" w:eastAsia="仿宋_GB2312" w:hAnsi="宋体" w:cs="宋体" w:hint="eastAsia"/>
          <w:color w:val="000000"/>
          <w:kern w:val="0"/>
          <w:sz w:val="32"/>
        </w:rPr>
        <w:t>（6）主</w:t>
      </w:r>
      <w:proofErr w:type="gramStart"/>
      <w:r w:rsidRPr="004217C8">
        <w:rPr>
          <w:rFonts w:ascii="仿宋_GB2312" w:eastAsia="仿宋_GB2312" w:hAnsi="宋体" w:cs="宋体" w:hint="eastAsia"/>
          <w:color w:val="000000"/>
          <w:kern w:val="0"/>
          <w:sz w:val="32"/>
        </w:rPr>
        <w:t>编校级</w:t>
      </w:r>
      <w:proofErr w:type="gramEnd"/>
      <w:r w:rsidRPr="004217C8">
        <w:rPr>
          <w:rFonts w:ascii="仿宋_GB2312" w:eastAsia="仿宋_GB2312" w:hAnsi="宋体" w:cs="宋体" w:hint="eastAsia"/>
          <w:color w:val="000000"/>
          <w:kern w:val="0"/>
          <w:sz w:val="32"/>
        </w:rPr>
        <w:t>以上重点建设教材1部，或参编省部级以上重点建设教材1部（撰写8万字以上）。</w:t>
      </w:r>
    </w:p>
    <w:p w:rsidR="00761B67" w:rsidRPr="004217C8" w:rsidRDefault="00761B67" w:rsidP="00761B67">
      <w:pPr>
        <w:widowControl/>
        <w:spacing w:line="540" w:lineRule="exact"/>
        <w:ind w:firstLineChars="200" w:firstLine="640"/>
        <w:jc w:val="left"/>
        <w:rPr>
          <w:rFonts w:ascii="宋体" w:hAnsi="宋体" w:cs="宋体"/>
          <w:color w:val="000000"/>
          <w:kern w:val="0"/>
          <w:sz w:val="24"/>
        </w:rPr>
      </w:pPr>
      <w:r w:rsidRPr="004217C8">
        <w:rPr>
          <w:rFonts w:ascii="仿宋_GB2312" w:eastAsia="仿宋_GB2312" w:hAnsi="宋体" w:cs="宋体" w:hint="eastAsia"/>
          <w:color w:val="000000"/>
          <w:kern w:val="0"/>
          <w:sz w:val="32"/>
        </w:rPr>
        <w:t>（7）作为负责人获校级以上各类教学竞赛二等奖以上奖励1项。</w:t>
      </w:r>
    </w:p>
    <w:p w:rsidR="00761B67" w:rsidRPr="004217C8" w:rsidRDefault="00761B67" w:rsidP="00761B67">
      <w:pPr>
        <w:widowControl/>
        <w:spacing w:line="540" w:lineRule="exact"/>
        <w:ind w:firstLineChars="200" w:firstLine="640"/>
        <w:jc w:val="left"/>
        <w:rPr>
          <w:rFonts w:ascii="宋体" w:hAnsi="宋体" w:cs="宋体"/>
          <w:kern w:val="0"/>
          <w:sz w:val="24"/>
        </w:rPr>
      </w:pPr>
      <w:r w:rsidRPr="004217C8">
        <w:rPr>
          <w:rFonts w:ascii="仿宋_GB2312" w:eastAsia="仿宋_GB2312" w:hAnsi="宋体" w:cs="宋体" w:hint="eastAsia"/>
          <w:color w:val="000000"/>
          <w:kern w:val="0"/>
          <w:sz w:val="32"/>
        </w:rPr>
        <w:t>（8）指导学生参加各类竞赛</w:t>
      </w:r>
      <w:proofErr w:type="gramStart"/>
      <w:r w:rsidRPr="004217C8">
        <w:rPr>
          <w:rFonts w:ascii="仿宋_GB2312" w:eastAsia="仿宋_GB2312" w:hAnsi="宋体" w:cs="宋体" w:hint="eastAsia"/>
          <w:color w:val="000000"/>
          <w:kern w:val="0"/>
          <w:sz w:val="32"/>
        </w:rPr>
        <w:t>且获厅局级</w:t>
      </w:r>
      <w:proofErr w:type="gramEnd"/>
      <w:r w:rsidRPr="004217C8">
        <w:rPr>
          <w:rFonts w:ascii="仿宋_GB2312" w:eastAsia="仿宋_GB2312" w:hAnsi="宋体" w:cs="宋体" w:hint="eastAsia"/>
          <w:color w:val="000000"/>
          <w:kern w:val="0"/>
          <w:sz w:val="32"/>
        </w:rPr>
        <w:t>以上奖励，其中厅级为第一指导教师、省部级奖为指导教师中排名前2、国家级奖为指导教师中排名前3，或指导本科生毕业设计（论文）获校级以上优秀论文1项，</w:t>
      </w:r>
      <w:r w:rsidRPr="004217C8">
        <w:rPr>
          <w:rFonts w:ascii="仿宋_GB2312" w:eastAsia="仿宋_GB2312" w:hAnsi="宋体" w:cs="宋体" w:hint="eastAsia"/>
          <w:kern w:val="0"/>
          <w:sz w:val="32"/>
        </w:rPr>
        <w:t>或所指导学生运动员参加全国大运会、全国大学生单项锦标赛并获得前3名，或所指导学生运动员代表我校参加浙江省大运会并获得冠军。</w:t>
      </w:r>
    </w:p>
    <w:p w:rsidR="00761B67" w:rsidRPr="0099760A" w:rsidRDefault="00761B67" w:rsidP="00761B67">
      <w:pPr>
        <w:widowControl/>
        <w:spacing w:line="540" w:lineRule="exact"/>
        <w:ind w:firstLineChars="200" w:firstLine="640"/>
        <w:jc w:val="left"/>
        <w:rPr>
          <w:rFonts w:ascii="宋体" w:hAnsi="宋体" w:cs="宋体"/>
          <w:color w:val="000000"/>
          <w:kern w:val="0"/>
          <w:sz w:val="24"/>
        </w:rPr>
      </w:pPr>
      <w:r w:rsidRPr="004217C8">
        <w:rPr>
          <w:rFonts w:ascii="仿宋_GB2312" w:eastAsia="仿宋_GB2312" w:hAnsi="宋体" w:cs="宋体" w:hint="eastAsia"/>
          <w:bCs/>
          <w:color w:val="000000"/>
          <w:kern w:val="0"/>
          <w:sz w:val="32"/>
        </w:rPr>
        <w:t>3.申报教学科研并重型教授资格</w:t>
      </w:r>
    </w:p>
    <w:p w:rsidR="00761B67" w:rsidRPr="004217C8" w:rsidRDefault="00761B67" w:rsidP="00761B67">
      <w:pPr>
        <w:widowControl/>
        <w:spacing w:line="540" w:lineRule="exact"/>
        <w:ind w:firstLineChars="200" w:firstLine="640"/>
        <w:jc w:val="left"/>
        <w:rPr>
          <w:rFonts w:ascii="宋体" w:hAnsi="宋体" w:cs="宋体"/>
          <w:color w:val="000000"/>
          <w:kern w:val="0"/>
          <w:sz w:val="24"/>
        </w:rPr>
      </w:pPr>
      <w:r w:rsidRPr="0099760A">
        <w:rPr>
          <w:rFonts w:ascii="仿宋_GB2312" w:eastAsia="仿宋_GB2312" w:hAnsi="宋体" w:cs="宋体" w:hint="eastAsia"/>
          <w:color w:val="000000"/>
          <w:kern w:val="0"/>
          <w:sz w:val="32"/>
        </w:rPr>
        <w:t>下列条件中（</w:t>
      </w:r>
      <w:r w:rsidRPr="004217C8">
        <w:rPr>
          <w:rFonts w:ascii="仿宋_GB2312" w:eastAsia="仿宋_GB2312" w:hAnsi="宋体" w:cs="宋体" w:hint="eastAsia"/>
          <w:color w:val="000000"/>
          <w:kern w:val="0"/>
          <w:sz w:val="32"/>
        </w:rPr>
        <w:t>1）必备，（2）（3）具备任意1条。</w:t>
      </w:r>
    </w:p>
    <w:p w:rsidR="00761B67" w:rsidRPr="004217C8" w:rsidRDefault="00761B67" w:rsidP="00761B67">
      <w:pPr>
        <w:widowControl/>
        <w:spacing w:line="540" w:lineRule="exact"/>
        <w:ind w:firstLineChars="200" w:firstLine="640"/>
        <w:jc w:val="left"/>
        <w:rPr>
          <w:rFonts w:ascii="宋体" w:hAnsi="宋体" w:cs="宋体"/>
          <w:color w:val="000000"/>
          <w:kern w:val="0"/>
          <w:sz w:val="24"/>
        </w:rPr>
      </w:pPr>
      <w:r w:rsidRPr="004217C8">
        <w:rPr>
          <w:rFonts w:ascii="仿宋_GB2312" w:eastAsia="仿宋_GB2312" w:hAnsi="宋体" w:cs="宋体" w:hint="eastAsia"/>
          <w:color w:val="000000"/>
          <w:kern w:val="0"/>
          <w:sz w:val="32"/>
        </w:rPr>
        <w:t>（1）论文论著</w:t>
      </w:r>
    </w:p>
    <w:p w:rsidR="00761B67" w:rsidRPr="004217C8" w:rsidRDefault="00761B67" w:rsidP="00761B67">
      <w:pPr>
        <w:widowControl/>
        <w:spacing w:line="540" w:lineRule="exact"/>
        <w:ind w:firstLineChars="200" w:firstLine="640"/>
        <w:jc w:val="left"/>
        <w:rPr>
          <w:rFonts w:ascii="仿宋_GB2312" w:eastAsia="仿宋_GB2312" w:hAnsi="宋体" w:cs="宋体"/>
          <w:color w:val="000000"/>
          <w:kern w:val="0"/>
          <w:sz w:val="32"/>
        </w:rPr>
      </w:pPr>
      <w:r w:rsidRPr="004217C8">
        <w:rPr>
          <w:rFonts w:ascii="仿宋_GB2312" w:eastAsia="仿宋_GB2312" w:hAnsi="宋体" w:cs="宋体" w:hint="eastAsia"/>
          <w:color w:val="000000"/>
          <w:kern w:val="0"/>
          <w:sz w:val="32"/>
        </w:rPr>
        <w:t>理工科类：在国内外期刊上公开发表本专业高水平学术论文6篇以上，其中JCR期刊分区表的大类</w:t>
      </w:r>
      <w:r w:rsidRPr="004217C8">
        <w:rPr>
          <w:rFonts w:ascii="仿宋_GB2312" w:eastAsia="仿宋_GB2312" w:hAnsi="宋体" w:cs="宋体" w:hint="eastAsia"/>
          <w:kern w:val="0"/>
          <w:sz w:val="32"/>
        </w:rPr>
        <w:t>二</w:t>
      </w:r>
      <w:r w:rsidRPr="004217C8">
        <w:rPr>
          <w:rFonts w:ascii="仿宋_GB2312" w:eastAsia="仿宋_GB2312" w:hAnsi="宋体" w:cs="宋体" w:hint="eastAsia"/>
          <w:color w:val="000000"/>
          <w:kern w:val="0"/>
          <w:sz w:val="32"/>
        </w:rPr>
        <w:t>区期刊发表论文1篇以上。</w:t>
      </w:r>
    </w:p>
    <w:p w:rsidR="00761B67" w:rsidRPr="004217C8" w:rsidRDefault="00761B67" w:rsidP="00761B67">
      <w:pPr>
        <w:widowControl/>
        <w:spacing w:line="540" w:lineRule="exact"/>
        <w:ind w:firstLineChars="200" w:firstLine="640"/>
        <w:jc w:val="left"/>
        <w:rPr>
          <w:rFonts w:ascii="仿宋_GB2312" w:eastAsia="仿宋_GB2312" w:hAnsi="宋体" w:cs="宋体"/>
          <w:color w:val="000000"/>
          <w:kern w:val="0"/>
          <w:sz w:val="32"/>
        </w:rPr>
      </w:pPr>
      <w:r w:rsidRPr="004217C8">
        <w:rPr>
          <w:rFonts w:ascii="仿宋_GB2312" w:eastAsia="仿宋_GB2312" w:hAnsi="宋体" w:cs="宋体" w:hint="eastAsia"/>
          <w:kern w:val="0"/>
          <w:sz w:val="32"/>
        </w:rPr>
        <w:t>人文社科类：在国内外期刊上公开发表本专业高水平学术论文6篇以上（含一级刊物论文3篇以上），</w:t>
      </w:r>
      <w:r w:rsidRPr="004217C8">
        <w:rPr>
          <w:rFonts w:ascii="仿宋_GB2312" w:eastAsia="仿宋_GB2312" w:hAnsi="宋体" w:cs="宋体" w:hint="eastAsia"/>
          <w:color w:val="000000"/>
          <w:kern w:val="0"/>
          <w:sz w:val="32"/>
        </w:rPr>
        <w:t>其中音乐、体育、美术专业教师要求含一级刊物论文</w:t>
      </w:r>
      <w:r w:rsidRPr="004217C8">
        <w:rPr>
          <w:rFonts w:ascii="仿宋_GB2312" w:eastAsia="仿宋_GB2312" w:hAnsi="宋体" w:cs="宋体" w:hint="eastAsia"/>
          <w:kern w:val="0"/>
          <w:sz w:val="32"/>
        </w:rPr>
        <w:t>2</w:t>
      </w:r>
      <w:r w:rsidRPr="004217C8">
        <w:rPr>
          <w:rFonts w:ascii="仿宋_GB2312" w:eastAsia="仿宋_GB2312" w:hAnsi="宋体" w:cs="宋体" w:hint="eastAsia"/>
          <w:color w:val="000000"/>
          <w:kern w:val="0"/>
          <w:sz w:val="32"/>
        </w:rPr>
        <w:t>篇以上。</w:t>
      </w:r>
    </w:p>
    <w:p w:rsidR="00761B67" w:rsidRPr="004217C8" w:rsidRDefault="00761B67" w:rsidP="00761B67">
      <w:pPr>
        <w:widowControl/>
        <w:spacing w:line="540" w:lineRule="exact"/>
        <w:ind w:firstLineChars="200" w:firstLine="640"/>
        <w:jc w:val="left"/>
        <w:rPr>
          <w:rFonts w:ascii="宋体" w:hAnsi="宋体" w:cs="宋体"/>
          <w:color w:val="000000"/>
          <w:kern w:val="0"/>
          <w:sz w:val="24"/>
        </w:rPr>
      </w:pPr>
      <w:r w:rsidRPr="004217C8">
        <w:rPr>
          <w:rFonts w:ascii="仿宋_GB2312" w:eastAsia="仿宋_GB2312" w:hAnsi="宋体" w:cs="宋体" w:hint="eastAsia"/>
          <w:color w:val="000000"/>
          <w:kern w:val="0"/>
          <w:sz w:val="32"/>
        </w:rPr>
        <w:t>（2）项目</w:t>
      </w:r>
    </w:p>
    <w:p w:rsidR="00761B67" w:rsidRPr="004217C8" w:rsidRDefault="00761B67" w:rsidP="00761B67">
      <w:pPr>
        <w:widowControl/>
        <w:spacing w:line="540" w:lineRule="exact"/>
        <w:ind w:firstLineChars="200" w:firstLine="640"/>
        <w:jc w:val="left"/>
        <w:rPr>
          <w:rFonts w:ascii="宋体" w:hAnsi="宋体" w:cs="宋体"/>
          <w:color w:val="000000"/>
          <w:kern w:val="0"/>
          <w:sz w:val="24"/>
        </w:rPr>
      </w:pPr>
      <w:r w:rsidRPr="004217C8">
        <w:rPr>
          <w:rFonts w:ascii="仿宋_GB2312" w:eastAsia="仿宋_GB2312" w:hAnsi="宋体" w:cs="宋体" w:hint="eastAsia"/>
          <w:color w:val="000000"/>
          <w:kern w:val="0"/>
          <w:sz w:val="32"/>
        </w:rPr>
        <w:t>主持国家级项目1项，或主持省部级项目2项。</w:t>
      </w:r>
      <w:r w:rsidRPr="004217C8">
        <w:rPr>
          <w:rFonts w:ascii="宋体" w:hAnsi="宋体" w:cs="宋体" w:hint="eastAsia"/>
          <w:color w:val="000000"/>
          <w:kern w:val="0"/>
          <w:sz w:val="24"/>
        </w:rPr>
        <w:t xml:space="preserve"> </w:t>
      </w:r>
    </w:p>
    <w:p w:rsidR="00761B67" w:rsidRPr="004217C8" w:rsidRDefault="00761B67" w:rsidP="00761B67">
      <w:pPr>
        <w:widowControl/>
        <w:spacing w:line="540" w:lineRule="exact"/>
        <w:ind w:firstLineChars="200" w:firstLine="640"/>
        <w:jc w:val="left"/>
        <w:rPr>
          <w:rFonts w:ascii="宋体" w:hAnsi="宋体" w:cs="宋体"/>
          <w:color w:val="000000"/>
          <w:kern w:val="0"/>
          <w:sz w:val="24"/>
        </w:rPr>
      </w:pPr>
      <w:r w:rsidRPr="004217C8">
        <w:rPr>
          <w:rFonts w:ascii="仿宋_GB2312" w:eastAsia="仿宋_GB2312" w:hAnsi="宋体" w:cs="宋体" w:hint="eastAsia"/>
          <w:color w:val="000000"/>
          <w:kern w:val="0"/>
          <w:sz w:val="32"/>
        </w:rPr>
        <w:lastRenderedPageBreak/>
        <w:t>（3）荣誉奖项</w:t>
      </w:r>
    </w:p>
    <w:p w:rsidR="00761B67" w:rsidRPr="004217C8" w:rsidRDefault="00761B67" w:rsidP="00761B67">
      <w:pPr>
        <w:widowControl/>
        <w:spacing w:line="540" w:lineRule="exact"/>
        <w:ind w:firstLineChars="200" w:firstLine="640"/>
        <w:jc w:val="left"/>
        <w:rPr>
          <w:rFonts w:ascii="宋体" w:hAnsi="宋体" w:cs="宋体"/>
          <w:color w:val="000000"/>
          <w:kern w:val="0"/>
          <w:sz w:val="24"/>
        </w:rPr>
      </w:pPr>
      <w:r w:rsidRPr="004217C8">
        <w:rPr>
          <w:rFonts w:ascii="仿宋_GB2312" w:eastAsia="仿宋_GB2312" w:hAnsi="宋体" w:cs="宋体" w:hint="eastAsia"/>
          <w:color w:val="000000"/>
          <w:kern w:val="0"/>
          <w:sz w:val="32"/>
        </w:rPr>
        <w:t>作为主要成员获国家级教学科研成果奖1项（排名前5），或获省部级教学科研成果奖三等奖以上奖励1项（排名前3）。</w:t>
      </w:r>
    </w:p>
    <w:p w:rsidR="00761B67" w:rsidRPr="0099760A" w:rsidRDefault="00761B67" w:rsidP="00761B67">
      <w:pPr>
        <w:widowControl/>
        <w:spacing w:line="540" w:lineRule="exact"/>
        <w:ind w:firstLineChars="200" w:firstLine="640"/>
        <w:jc w:val="left"/>
        <w:rPr>
          <w:rFonts w:ascii="宋体" w:hAnsi="宋体" w:cs="宋体"/>
          <w:color w:val="000000"/>
          <w:kern w:val="0"/>
          <w:sz w:val="24"/>
        </w:rPr>
      </w:pPr>
      <w:r w:rsidRPr="004217C8">
        <w:rPr>
          <w:rFonts w:ascii="仿宋_GB2312" w:eastAsia="仿宋_GB2312" w:hAnsi="宋体" w:cs="宋体" w:hint="eastAsia"/>
          <w:bCs/>
          <w:color w:val="000000"/>
          <w:kern w:val="0"/>
          <w:sz w:val="32"/>
        </w:rPr>
        <w:t>4.申报教学科研并重型副教授资格</w:t>
      </w:r>
    </w:p>
    <w:p w:rsidR="00761B67" w:rsidRPr="004217C8" w:rsidRDefault="00761B67" w:rsidP="00761B67">
      <w:pPr>
        <w:widowControl/>
        <w:spacing w:line="540" w:lineRule="exact"/>
        <w:ind w:firstLineChars="200" w:firstLine="640"/>
        <w:jc w:val="left"/>
        <w:rPr>
          <w:rFonts w:ascii="宋体" w:hAnsi="宋体" w:cs="宋体"/>
          <w:color w:val="000000"/>
          <w:kern w:val="0"/>
          <w:sz w:val="24"/>
        </w:rPr>
      </w:pPr>
      <w:r w:rsidRPr="0099760A">
        <w:rPr>
          <w:rFonts w:ascii="仿宋_GB2312" w:eastAsia="仿宋_GB2312" w:hAnsi="宋体" w:cs="宋体" w:hint="eastAsia"/>
          <w:color w:val="000000"/>
          <w:kern w:val="0"/>
          <w:sz w:val="32"/>
        </w:rPr>
        <w:t>下列条件中（</w:t>
      </w:r>
      <w:r w:rsidRPr="004217C8">
        <w:rPr>
          <w:rFonts w:ascii="仿宋_GB2312" w:eastAsia="仿宋_GB2312" w:hAnsi="宋体" w:cs="宋体" w:hint="eastAsia"/>
          <w:color w:val="000000"/>
          <w:kern w:val="0"/>
          <w:sz w:val="32"/>
        </w:rPr>
        <w:t>1）必备，（2）（3）具备任意1条。</w:t>
      </w:r>
    </w:p>
    <w:p w:rsidR="00761B67" w:rsidRPr="004217C8" w:rsidRDefault="00761B67" w:rsidP="00761B67">
      <w:pPr>
        <w:widowControl/>
        <w:spacing w:line="540" w:lineRule="exact"/>
        <w:ind w:firstLineChars="200" w:firstLine="640"/>
        <w:jc w:val="left"/>
        <w:rPr>
          <w:rFonts w:ascii="宋体" w:hAnsi="宋体" w:cs="宋体"/>
          <w:color w:val="000000"/>
          <w:kern w:val="0"/>
          <w:sz w:val="24"/>
        </w:rPr>
      </w:pPr>
      <w:r w:rsidRPr="004217C8">
        <w:rPr>
          <w:rFonts w:ascii="仿宋_GB2312" w:eastAsia="仿宋_GB2312" w:hAnsi="宋体" w:cs="宋体" w:hint="eastAsia"/>
          <w:color w:val="000000"/>
          <w:kern w:val="0"/>
          <w:sz w:val="32"/>
        </w:rPr>
        <w:t>（1）论文论著</w:t>
      </w:r>
    </w:p>
    <w:p w:rsidR="00761B67" w:rsidRPr="004217C8" w:rsidRDefault="00761B67" w:rsidP="00761B67">
      <w:pPr>
        <w:widowControl/>
        <w:spacing w:line="540" w:lineRule="exact"/>
        <w:ind w:firstLineChars="200" w:firstLine="640"/>
        <w:jc w:val="left"/>
        <w:rPr>
          <w:rFonts w:ascii="宋体" w:hAnsi="宋体" w:cs="宋体"/>
          <w:color w:val="000000"/>
          <w:kern w:val="0"/>
          <w:sz w:val="24"/>
        </w:rPr>
      </w:pPr>
      <w:r w:rsidRPr="004217C8">
        <w:rPr>
          <w:rFonts w:ascii="仿宋_GB2312" w:eastAsia="仿宋_GB2312" w:hAnsi="宋体" w:cs="宋体" w:hint="eastAsia"/>
          <w:color w:val="000000"/>
          <w:kern w:val="0"/>
          <w:sz w:val="32"/>
        </w:rPr>
        <w:t>理工科类：在国内外期刊上公开发表本专业学术论文4篇以上，其中含一级刊物论文2篇以上。</w:t>
      </w:r>
    </w:p>
    <w:p w:rsidR="00761B67" w:rsidRDefault="00761B67" w:rsidP="00761B67">
      <w:pPr>
        <w:widowControl/>
        <w:spacing w:line="540" w:lineRule="exact"/>
        <w:ind w:firstLineChars="200" w:firstLine="640"/>
        <w:jc w:val="left"/>
        <w:rPr>
          <w:rFonts w:ascii="仿宋_GB2312" w:eastAsia="仿宋_GB2312" w:hAnsi="宋体" w:cs="宋体" w:hint="eastAsia"/>
          <w:color w:val="000000"/>
          <w:kern w:val="0"/>
          <w:sz w:val="32"/>
        </w:rPr>
      </w:pPr>
      <w:r w:rsidRPr="004217C8">
        <w:rPr>
          <w:rFonts w:ascii="仿宋_GB2312" w:eastAsia="仿宋_GB2312" w:hAnsi="宋体" w:cs="宋体" w:hint="eastAsia"/>
          <w:color w:val="000000"/>
          <w:kern w:val="0"/>
          <w:sz w:val="32"/>
        </w:rPr>
        <w:t>人文社科类：在国内外期刊上公开发表本专业学术论文4篇以上，其中音乐、体育、美术专业教师要求含二级刊物论文2篇以上，其它专业教师要求一级刊物论文</w:t>
      </w:r>
      <w:r w:rsidRPr="004217C8">
        <w:rPr>
          <w:rFonts w:ascii="仿宋_GB2312" w:eastAsia="仿宋_GB2312" w:hAnsi="宋体" w:cs="宋体" w:hint="eastAsia"/>
          <w:color w:val="FF0000"/>
          <w:kern w:val="0"/>
          <w:sz w:val="32"/>
        </w:rPr>
        <w:t>1</w:t>
      </w:r>
      <w:r w:rsidRPr="004217C8">
        <w:rPr>
          <w:rFonts w:ascii="仿宋_GB2312" w:eastAsia="仿宋_GB2312" w:hAnsi="宋体" w:cs="宋体" w:hint="eastAsia"/>
          <w:color w:val="000000"/>
          <w:kern w:val="0"/>
          <w:sz w:val="32"/>
        </w:rPr>
        <w:t>篇以上。</w:t>
      </w:r>
      <w:r>
        <w:rPr>
          <w:rFonts w:ascii="仿宋_GB2312" w:eastAsia="仿宋_GB2312" w:hAnsi="宋体" w:cs="宋体" w:hint="eastAsia"/>
          <w:color w:val="000000"/>
          <w:kern w:val="0"/>
          <w:sz w:val="32"/>
        </w:rPr>
        <w:t xml:space="preserve"> </w:t>
      </w:r>
    </w:p>
    <w:p w:rsidR="00761B67" w:rsidRPr="004217C8" w:rsidRDefault="00761B67" w:rsidP="00761B67">
      <w:pPr>
        <w:widowControl/>
        <w:spacing w:line="540" w:lineRule="exact"/>
        <w:ind w:firstLineChars="200" w:firstLine="640"/>
        <w:jc w:val="left"/>
        <w:rPr>
          <w:rFonts w:ascii="宋体" w:hAnsi="宋体" w:cs="宋体"/>
          <w:color w:val="000000"/>
          <w:kern w:val="0"/>
          <w:sz w:val="24"/>
        </w:rPr>
      </w:pPr>
      <w:r w:rsidRPr="004217C8">
        <w:rPr>
          <w:rFonts w:ascii="仿宋_GB2312" w:eastAsia="仿宋_GB2312" w:hAnsi="宋体" w:cs="宋体" w:hint="eastAsia"/>
          <w:color w:val="000000"/>
          <w:kern w:val="0"/>
          <w:sz w:val="32"/>
        </w:rPr>
        <w:t>（2）项目</w:t>
      </w:r>
    </w:p>
    <w:p w:rsidR="00761B67" w:rsidRPr="004217C8" w:rsidRDefault="00761B67" w:rsidP="00761B67">
      <w:pPr>
        <w:widowControl/>
        <w:spacing w:line="540" w:lineRule="exact"/>
        <w:ind w:firstLineChars="200" w:firstLine="640"/>
        <w:jc w:val="left"/>
        <w:rPr>
          <w:rFonts w:ascii="宋体" w:hAnsi="宋体" w:cs="宋体"/>
          <w:color w:val="000000"/>
          <w:kern w:val="0"/>
          <w:sz w:val="24"/>
        </w:rPr>
      </w:pPr>
      <w:r w:rsidRPr="004217C8">
        <w:rPr>
          <w:rFonts w:ascii="仿宋_GB2312" w:eastAsia="仿宋_GB2312" w:hAnsi="宋体" w:cs="宋体" w:hint="eastAsia"/>
          <w:color w:val="000000"/>
          <w:kern w:val="0"/>
          <w:sz w:val="32"/>
        </w:rPr>
        <w:t>主持省部级项目1项。</w:t>
      </w:r>
    </w:p>
    <w:p w:rsidR="00761B67" w:rsidRPr="004217C8" w:rsidRDefault="00761B67" w:rsidP="00761B67">
      <w:pPr>
        <w:widowControl/>
        <w:spacing w:line="540" w:lineRule="exact"/>
        <w:ind w:firstLineChars="200" w:firstLine="640"/>
        <w:jc w:val="left"/>
        <w:rPr>
          <w:rFonts w:ascii="宋体" w:hAnsi="宋体" w:cs="宋体"/>
          <w:color w:val="000000"/>
          <w:kern w:val="0"/>
          <w:sz w:val="24"/>
        </w:rPr>
      </w:pPr>
      <w:r w:rsidRPr="004217C8">
        <w:rPr>
          <w:rFonts w:ascii="仿宋_GB2312" w:eastAsia="仿宋_GB2312" w:hAnsi="宋体" w:cs="宋体" w:hint="eastAsia"/>
          <w:color w:val="000000"/>
          <w:kern w:val="0"/>
          <w:sz w:val="32"/>
        </w:rPr>
        <w:t>（3）荣誉奖项</w:t>
      </w:r>
    </w:p>
    <w:p w:rsidR="00761B67" w:rsidRPr="004217C8" w:rsidRDefault="00761B67" w:rsidP="00761B67">
      <w:pPr>
        <w:widowControl/>
        <w:spacing w:line="540" w:lineRule="exact"/>
        <w:ind w:firstLineChars="200" w:firstLine="640"/>
        <w:jc w:val="left"/>
        <w:rPr>
          <w:rFonts w:ascii="仿宋_GB2312" w:eastAsia="仿宋_GB2312" w:hAnsi="宋体" w:cs="宋体"/>
          <w:color w:val="000000"/>
          <w:kern w:val="0"/>
          <w:sz w:val="32"/>
        </w:rPr>
      </w:pPr>
      <w:r w:rsidRPr="004217C8">
        <w:rPr>
          <w:rFonts w:ascii="仿宋_GB2312" w:eastAsia="仿宋_GB2312" w:hAnsi="宋体" w:cs="宋体" w:hint="eastAsia"/>
          <w:color w:val="000000"/>
          <w:kern w:val="0"/>
          <w:sz w:val="32"/>
        </w:rPr>
        <w:t>国家级教学成果一等奖（排名前5）、二等奖（排名前4）、三等奖（排名前3）、优秀奖（排名前2）1项，或省部级教学成果一等奖（排名前4）、二等奖（排名前3）、三等奖（排名前2）、优秀奖（排名第1）1项，或厅级科研成果奖三等奖以上奖励1项（排名前2）。</w:t>
      </w:r>
    </w:p>
    <w:p w:rsidR="00761B67" w:rsidRPr="004217C8" w:rsidRDefault="00761B67" w:rsidP="00761B67">
      <w:pPr>
        <w:widowControl/>
        <w:spacing w:line="540" w:lineRule="exact"/>
        <w:ind w:firstLineChars="200" w:firstLine="640"/>
        <w:jc w:val="left"/>
        <w:rPr>
          <w:rFonts w:ascii="宋体" w:hAnsi="宋体" w:cs="宋体"/>
          <w:color w:val="000000"/>
          <w:kern w:val="0"/>
          <w:sz w:val="24"/>
        </w:rPr>
      </w:pPr>
      <w:r w:rsidRPr="004217C8">
        <w:rPr>
          <w:rFonts w:ascii="仿宋_GB2312" w:eastAsia="仿宋_GB2312" w:hAnsi="宋体" w:cs="宋体" w:hint="eastAsia"/>
          <w:color w:val="000000"/>
          <w:kern w:val="0"/>
          <w:sz w:val="32"/>
        </w:rPr>
        <w:t>满30年教龄、退休前 1年之内的老教师申报教学为主型、教学科研并重型副教授时条件可适当放宽。</w:t>
      </w:r>
    </w:p>
    <w:p w:rsidR="00761B67" w:rsidRPr="0099760A" w:rsidRDefault="00761B67" w:rsidP="00761B67">
      <w:pPr>
        <w:widowControl/>
        <w:spacing w:line="540" w:lineRule="exact"/>
        <w:ind w:firstLineChars="200" w:firstLine="640"/>
        <w:jc w:val="left"/>
        <w:rPr>
          <w:rFonts w:ascii="宋体" w:hAnsi="宋体" w:cs="宋体"/>
          <w:color w:val="000000"/>
          <w:kern w:val="0"/>
          <w:sz w:val="24"/>
        </w:rPr>
      </w:pPr>
      <w:r w:rsidRPr="004217C8">
        <w:rPr>
          <w:rFonts w:ascii="仿宋_GB2312" w:eastAsia="仿宋_GB2312" w:hAnsi="宋体" w:cs="宋体" w:hint="eastAsia"/>
          <w:bCs/>
          <w:color w:val="000000"/>
          <w:kern w:val="0"/>
          <w:sz w:val="32"/>
        </w:rPr>
        <w:t>5.申报科研为主型教授资格</w:t>
      </w:r>
    </w:p>
    <w:p w:rsidR="00761B67" w:rsidRPr="004217C8" w:rsidRDefault="00761B67" w:rsidP="00761B67">
      <w:pPr>
        <w:widowControl/>
        <w:spacing w:line="540" w:lineRule="exact"/>
        <w:ind w:firstLineChars="200" w:firstLine="640"/>
        <w:jc w:val="left"/>
        <w:rPr>
          <w:rFonts w:ascii="宋体" w:hAnsi="宋体" w:cs="宋体"/>
          <w:color w:val="000000"/>
          <w:kern w:val="0"/>
          <w:sz w:val="24"/>
        </w:rPr>
      </w:pPr>
      <w:r w:rsidRPr="0099760A">
        <w:rPr>
          <w:rFonts w:ascii="仿宋_GB2312" w:eastAsia="仿宋_GB2312" w:hAnsi="宋体" w:cs="宋体" w:hint="eastAsia"/>
          <w:color w:val="000000"/>
          <w:kern w:val="0"/>
          <w:sz w:val="32"/>
        </w:rPr>
        <w:t>下列条件中（</w:t>
      </w:r>
      <w:r w:rsidRPr="004217C8">
        <w:rPr>
          <w:rFonts w:ascii="仿宋_GB2312" w:eastAsia="仿宋_GB2312" w:hAnsi="宋体" w:cs="宋体" w:hint="eastAsia"/>
          <w:color w:val="000000"/>
          <w:kern w:val="0"/>
          <w:sz w:val="32"/>
        </w:rPr>
        <w:t>1）必备，（2）（3）具备任意1条。</w:t>
      </w:r>
    </w:p>
    <w:p w:rsidR="00761B67" w:rsidRPr="004217C8" w:rsidRDefault="00761B67" w:rsidP="00761B67">
      <w:pPr>
        <w:widowControl/>
        <w:spacing w:line="540" w:lineRule="exact"/>
        <w:ind w:firstLineChars="200" w:firstLine="640"/>
        <w:jc w:val="left"/>
        <w:rPr>
          <w:rFonts w:ascii="宋体" w:hAnsi="宋体" w:cs="宋体"/>
          <w:color w:val="000000"/>
          <w:kern w:val="0"/>
          <w:sz w:val="24"/>
        </w:rPr>
      </w:pPr>
      <w:r w:rsidRPr="004217C8">
        <w:rPr>
          <w:rFonts w:ascii="仿宋_GB2312" w:eastAsia="仿宋_GB2312" w:hAnsi="宋体" w:cs="宋体" w:hint="eastAsia"/>
          <w:color w:val="000000"/>
          <w:kern w:val="0"/>
          <w:sz w:val="32"/>
        </w:rPr>
        <w:t>（1）论文论著</w:t>
      </w:r>
    </w:p>
    <w:p w:rsidR="00761B67" w:rsidRPr="004217C8" w:rsidRDefault="00761B67" w:rsidP="00761B67">
      <w:pPr>
        <w:widowControl/>
        <w:spacing w:line="540" w:lineRule="exact"/>
        <w:ind w:firstLineChars="200" w:firstLine="640"/>
        <w:jc w:val="left"/>
        <w:rPr>
          <w:rFonts w:ascii="仿宋_GB2312" w:eastAsia="仿宋_GB2312" w:hAnsi="宋体" w:cs="宋体"/>
          <w:color w:val="000000"/>
          <w:kern w:val="0"/>
          <w:sz w:val="32"/>
        </w:rPr>
      </w:pPr>
      <w:r w:rsidRPr="004217C8">
        <w:rPr>
          <w:rFonts w:ascii="仿宋_GB2312" w:eastAsia="仿宋_GB2312" w:hAnsi="宋体" w:cs="宋体" w:hint="eastAsia"/>
          <w:color w:val="000000"/>
          <w:kern w:val="0"/>
          <w:sz w:val="32"/>
        </w:rPr>
        <w:lastRenderedPageBreak/>
        <w:t>理工科类：（1）在国内外期刊上公开发表本专业高水平学术论文6篇以上，（2）在JCR期刊分区表的大类</w:t>
      </w:r>
      <w:r w:rsidRPr="004217C8">
        <w:rPr>
          <w:rFonts w:ascii="仿宋_GB2312" w:eastAsia="仿宋_GB2312" w:hAnsi="宋体" w:cs="宋体" w:hint="eastAsia"/>
          <w:kern w:val="0"/>
          <w:sz w:val="32"/>
        </w:rPr>
        <w:t>一</w:t>
      </w:r>
      <w:r w:rsidRPr="004217C8">
        <w:rPr>
          <w:rFonts w:ascii="仿宋_GB2312" w:eastAsia="仿宋_GB2312" w:hAnsi="宋体" w:cs="宋体" w:hint="eastAsia"/>
          <w:color w:val="000000"/>
          <w:kern w:val="0"/>
          <w:sz w:val="32"/>
        </w:rPr>
        <w:t>区期刊发表论文</w:t>
      </w:r>
      <w:r w:rsidRPr="004217C8">
        <w:rPr>
          <w:rFonts w:ascii="仿宋_GB2312" w:eastAsia="仿宋_GB2312" w:hAnsi="宋体" w:cs="宋体" w:hint="eastAsia"/>
          <w:kern w:val="0"/>
          <w:sz w:val="32"/>
        </w:rPr>
        <w:t>2篇以</w:t>
      </w:r>
      <w:r w:rsidRPr="004217C8">
        <w:rPr>
          <w:rFonts w:ascii="仿宋_GB2312" w:eastAsia="仿宋_GB2312" w:hAnsi="宋体" w:cs="宋体" w:hint="eastAsia"/>
          <w:color w:val="000000"/>
          <w:kern w:val="0"/>
          <w:sz w:val="32"/>
        </w:rPr>
        <w:t>上。</w:t>
      </w:r>
    </w:p>
    <w:p w:rsidR="00761B67" w:rsidRPr="004217C8" w:rsidRDefault="00761B67" w:rsidP="00761B67">
      <w:pPr>
        <w:widowControl/>
        <w:spacing w:line="540" w:lineRule="exact"/>
        <w:ind w:firstLineChars="200" w:firstLine="640"/>
        <w:jc w:val="left"/>
        <w:rPr>
          <w:rFonts w:ascii="仿宋_GB2312" w:eastAsia="仿宋_GB2312" w:hAnsi="宋体" w:cs="宋体"/>
          <w:color w:val="000000"/>
          <w:kern w:val="0"/>
          <w:sz w:val="32"/>
        </w:rPr>
      </w:pPr>
      <w:r w:rsidRPr="004217C8">
        <w:rPr>
          <w:rFonts w:ascii="仿宋_GB2312" w:eastAsia="仿宋_GB2312" w:hAnsi="宋体" w:cs="宋体" w:hint="eastAsia"/>
          <w:color w:val="000000"/>
          <w:kern w:val="0"/>
          <w:sz w:val="32"/>
        </w:rPr>
        <w:t>人文社科类：（1）在国内外期刊上公开发表本专业高水平学术论文6篇以上，（2）一级刊物发表论文4篇以上，权威期刊发表1篇。音乐、体育、美术专业教师要求含一级刊物论文3篇以上。</w:t>
      </w:r>
    </w:p>
    <w:p w:rsidR="00761B67" w:rsidRPr="004217C8" w:rsidRDefault="00761B67" w:rsidP="00761B67">
      <w:pPr>
        <w:widowControl/>
        <w:spacing w:line="540" w:lineRule="exact"/>
        <w:ind w:firstLineChars="200" w:firstLine="640"/>
        <w:jc w:val="left"/>
        <w:rPr>
          <w:rFonts w:ascii="宋体" w:hAnsi="宋体" w:cs="宋体"/>
          <w:color w:val="000000"/>
          <w:kern w:val="0"/>
          <w:sz w:val="24"/>
        </w:rPr>
      </w:pPr>
      <w:r w:rsidRPr="004217C8">
        <w:rPr>
          <w:rFonts w:ascii="仿宋_GB2312" w:eastAsia="仿宋_GB2312" w:hAnsi="宋体" w:cs="宋体" w:hint="eastAsia"/>
          <w:color w:val="000000"/>
          <w:kern w:val="0"/>
          <w:sz w:val="32"/>
        </w:rPr>
        <w:t>（2）项目</w:t>
      </w:r>
    </w:p>
    <w:p w:rsidR="00761B67" w:rsidRPr="004217C8" w:rsidRDefault="00761B67" w:rsidP="00761B67">
      <w:pPr>
        <w:widowControl/>
        <w:spacing w:line="540" w:lineRule="exact"/>
        <w:ind w:firstLineChars="200" w:firstLine="640"/>
        <w:jc w:val="left"/>
        <w:rPr>
          <w:rFonts w:ascii="宋体" w:hAnsi="宋体" w:cs="宋体"/>
          <w:color w:val="000000"/>
          <w:kern w:val="0"/>
          <w:sz w:val="24"/>
        </w:rPr>
      </w:pPr>
      <w:r w:rsidRPr="004217C8">
        <w:rPr>
          <w:rFonts w:ascii="仿宋_GB2312" w:eastAsia="仿宋_GB2312" w:hAnsi="宋体" w:cs="宋体" w:hint="eastAsia"/>
          <w:color w:val="000000"/>
          <w:kern w:val="0"/>
          <w:sz w:val="32"/>
        </w:rPr>
        <w:t>主持国家级科研项目1项和省部级科研项目1项。</w:t>
      </w:r>
    </w:p>
    <w:p w:rsidR="00761B67" w:rsidRPr="004217C8" w:rsidRDefault="00761B67" w:rsidP="00761B67">
      <w:pPr>
        <w:widowControl/>
        <w:spacing w:line="540" w:lineRule="exact"/>
        <w:ind w:firstLineChars="200" w:firstLine="640"/>
        <w:jc w:val="left"/>
        <w:rPr>
          <w:rFonts w:ascii="宋体" w:hAnsi="宋体" w:cs="宋体"/>
          <w:color w:val="000000"/>
          <w:kern w:val="0"/>
          <w:sz w:val="24"/>
        </w:rPr>
      </w:pPr>
      <w:r w:rsidRPr="004217C8">
        <w:rPr>
          <w:rFonts w:ascii="仿宋_GB2312" w:eastAsia="仿宋_GB2312" w:hAnsi="宋体" w:cs="宋体" w:hint="eastAsia"/>
          <w:color w:val="000000"/>
          <w:kern w:val="0"/>
          <w:sz w:val="32"/>
        </w:rPr>
        <w:t>（3）荣誉奖项</w:t>
      </w:r>
    </w:p>
    <w:p w:rsidR="00761B67" w:rsidRPr="004217C8" w:rsidRDefault="00761B67" w:rsidP="00761B67">
      <w:pPr>
        <w:widowControl/>
        <w:spacing w:line="540" w:lineRule="exact"/>
        <w:ind w:firstLineChars="200" w:firstLine="640"/>
        <w:jc w:val="left"/>
        <w:rPr>
          <w:rFonts w:ascii="宋体" w:hAnsi="宋体" w:cs="宋体"/>
          <w:color w:val="000000"/>
          <w:kern w:val="0"/>
          <w:sz w:val="24"/>
        </w:rPr>
      </w:pPr>
      <w:r w:rsidRPr="004217C8">
        <w:rPr>
          <w:rFonts w:ascii="仿宋_GB2312" w:eastAsia="仿宋_GB2312" w:hAnsi="宋体" w:cs="宋体" w:hint="eastAsia"/>
          <w:color w:val="000000"/>
          <w:kern w:val="0"/>
          <w:sz w:val="32"/>
        </w:rPr>
        <w:t>作为主要成员获国家级科研成果奖1项（排名前5），或作为负责人获省部级科研成果奖三等奖以上奖励1项。</w:t>
      </w:r>
    </w:p>
    <w:p w:rsidR="00761B67" w:rsidRPr="0099760A" w:rsidRDefault="00761B67" w:rsidP="00761B67">
      <w:pPr>
        <w:widowControl/>
        <w:spacing w:line="540" w:lineRule="exact"/>
        <w:ind w:firstLineChars="200" w:firstLine="640"/>
        <w:jc w:val="left"/>
        <w:rPr>
          <w:rFonts w:ascii="宋体" w:hAnsi="宋体" w:cs="宋体"/>
          <w:color w:val="000000"/>
          <w:kern w:val="0"/>
          <w:sz w:val="24"/>
        </w:rPr>
      </w:pPr>
      <w:r w:rsidRPr="004217C8">
        <w:rPr>
          <w:rFonts w:ascii="仿宋_GB2312" w:eastAsia="仿宋_GB2312" w:hAnsi="宋体" w:cs="宋体" w:hint="eastAsia"/>
          <w:bCs/>
          <w:color w:val="000000"/>
          <w:kern w:val="0"/>
          <w:sz w:val="32"/>
        </w:rPr>
        <w:t>6.申报科研为主型副教授资格</w:t>
      </w:r>
    </w:p>
    <w:p w:rsidR="00761B67" w:rsidRPr="004217C8" w:rsidRDefault="00761B67" w:rsidP="00761B67">
      <w:pPr>
        <w:widowControl/>
        <w:spacing w:line="540" w:lineRule="exact"/>
        <w:ind w:firstLineChars="200" w:firstLine="640"/>
        <w:jc w:val="left"/>
        <w:rPr>
          <w:rFonts w:ascii="宋体" w:hAnsi="宋体" w:cs="宋体"/>
          <w:color w:val="000000"/>
          <w:kern w:val="0"/>
          <w:sz w:val="24"/>
        </w:rPr>
      </w:pPr>
      <w:r w:rsidRPr="0099760A">
        <w:rPr>
          <w:rFonts w:ascii="仿宋_GB2312" w:eastAsia="仿宋_GB2312" w:hAnsi="宋体" w:cs="宋体" w:hint="eastAsia"/>
          <w:color w:val="000000"/>
          <w:kern w:val="0"/>
          <w:sz w:val="32"/>
        </w:rPr>
        <w:t>下列条件中（</w:t>
      </w:r>
      <w:r w:rsidRPr="004217C8">
        <w:rPr>
          <w:rFonts w:ascii="仿宋_GB2312" w:eastAsia="仿宋_GB2312" w:hAnsi="宋体" w:cs="宋体" w:hint="eastAsia"/>
          <w:color w:val="000000"/>
          <w:kern w:val="0"/>
          <w:sz w:val="32"/>
        </w:rPr>
        <w:t>1）必备，（2）（3）具备任意1条。</w:t>
      </w:r>
    </w:p>
    <w:p w:rsidR="00761B67" w:rsidRPr="004217C8" w:rsidRDefault="00761B67" w:rsidP="00761B67">
      <w:pPr>
        <w:widowControl/>
        <w:spacing w:line="540" w:lineRule="exact"/>
        <w:ind w:firstLineChars="200" w:firstLine="640"/>
        <w:jc w:val="left"/>
        <w:rPr>
          <w:rFonts w:ascii="宋体" w:hAnsi="宋体" w:cs="宋体"/>
          <w:color w:val="000000"/>
          <w:kern w:val="0"/>
          <w:sz w:val="24"/>
        </w:rPr>
      </w:pPr>
      <w:r w:rsidRPr="004217C8">
        <w:rPr>
          <w:rFonts w:ascii="仿宋_GB2312" w:eastAsia="仿宋_GB2312" w:hAnsi="宋体" w:cs="宋体" w:hint="eastAsia"/>
          <w:color w:val="000000"/>
          <w:kern w:val="0"/>
          <w:sz w:val="32"/>
        </w:rPr>
        <w:t>（1）论文论著</w:t>
      </w:r>
    </w:p>
    <w:p w:rsidR="00761B67" w:rsidRPr="004217C8" w:rsidRDefault="00761B67" w:rsidP="00761B67">
      <w:pPr>
        <w:widowControl/>
        <w:spacing w:line="540" w:lineRule="exact"/>
        <w:ind w:firstLineChars="200" w:firstLine="640"/>
        <w:jc w:val="left"/>
        <w:rPr>
          <w:rFonts w:ascii="宋体" w:hAnsi="宋体" w:cs="宋体"/>
          <w:color w:val="000000"/>
          <w:kern w:val="0"/>
          <w:sz w:val="24"/>
        </w:rPr>
      </w:pPr>
      <w:r w:rsidRPr="004217C8">
        <w:rPr>
          <w:rFonts w:ascii="仿宋_GB2312" w:eastAsia="仿宋_GB2312" w:hAnsi="宋体" w:cs="宋体" w:hint="eastAsia"/>
          <w:color w:val="000000"/>
          <w:kern w:val="0"/>
          <w:sz w:val="32"/>
        </w:rPr>
        <w:t>理工科类：在国内外期刊上公开发表本专业高水平学术论文4篇以上，其中JCR期刊分区表的大类三区期刊发表论文1篇以上。</w:t>
      </w:r>
    </w:p>
    <w:p w:rsidR="00761B67" w:rsidRPr="004217C8" w:rsidRDefault="00761B67" w:rsidP="00761B67">
      <w:pPr>
        <w:widowControl/>
        <w:spacing w:line="540" w:lineRule="exact"/>
        <w:ind w:firstLineChars="200" w:firstLine="640"/>
        <w:jc w:val="left"/>
        <w:rPr>
          <w:rFonts w:ascii="宋体" w:hAnsi="宋体" w:cs="宋体"/>
          <w:color w:val="000000"/>
          <w:kern w:val="0"/>
          <w:sz w:val="24"/>
        </w:rPr>
      </w:pPr>
      <w:r w:rsidRPr="004217C8">
        <w:rPr>
          <w:rFonts w:ascii="仿宋_GB2312" w:eastAsia="仿宋_GB2312" w:hAnsi="宋体" w:cs="宋体" w:hint="eastAsia"/>
          <w:color w:val="000000"/>
          <w:kern w:val="0"/>
          <w:sz w:val="32"/>
        </w:rPr>
        <w:t>人文社科类：在国内外期刊上公开发表本专业高水平学术论文4篇以上，其中一级刊物论文2篇以上，或一级刊物论文1篇且二级刊物论文2篇以上。</w:t>
      </w:r>
    </w:p>
    <w:p w:rsidR="00761B67" w:rsidRPr="004217C8" w:rsidRDefault="00761B67" w:rsidP="00761B67">
      <w:pPr>
        <w:widowControl/>
        <w:spacing w:line="540" w:lineRule="exact"/>
        <w:ind w:firstLineChars="200" w:firstLine="640"/>
        <w:jc w:val="left"/>
        <w:rPr>
          <w:rFonts w:ascii="宋体" w:hAnsi="宋体" w:cs="宋体"/>
          <w:color w:val="000000"/>
          <w:kern w:val="0"/>
          <w:sz w:val="24"/>
        </w:rPr>
      </w:pPr>
      <w:r w:rsidRPr="004217C8">
        <w:rPr>
          <w:rFonts w:ascii="仿宋_GB2312" w:eastAsia="仿宋_GB2312" w:hAnsi="宋体" w:cs="宋体" w:hint="eastAsia"/>
          <w:color w:val="000000"/>
          <w:kern w:val="0"/>
          <w:sz w:val="32"/>
        </w:rPr>
        <w:t>（2）项目</w:t>
      </w:r>
    </w:p>
    <w:p w:rsidR="00761B67" w:rsidRPr="004217C8" w:rsidRDefault="00761B67" w:rsidP="00761B67">
      <w:pPr>
        <w:widowControl/>
        <w:spacing w:line="540" w:lineRule="exact"/>
        <w:ind w:firstLineChars="200" w:firstLine="640"/>
        <w:jc w:val="left"/>
        <w:rPr>
          <w:rFonts w:ascii="宋体" w:hAnsi="宋体" w:cs="宋体"/>
          <w:color w:val="000000"/>
          <w:kern w:val="0"/>
          <w:sz w:val="24"/>
        </w:rPr>
      </w:pPr>
      <w:r w:rsidRPr="004217C8">
        <w:rPr>
          <w:rFonts w:ascii="仿宋_GB2312" w:eastAsia="仿宋_GB2312" w:hAnsi="宋体" w:cs="宋体" w:hint="eastAsia"/>
          <w:color w:val="000000"/>
          <w:kern w:val="0"/>
          <w:sz w:val="32"/>
        </w:rPr>
        <w:t>主持国家级科研项目1项，或参与国家级科研项目（排名前3）1项</w:t>
      </w:r>
      <w:proofErr w:type="gramStart"/>
      <w:r w:rsidRPr="004217C8">
        <w:rPr>
          <w:rFonts w:ascii="仿宋_GB2312" w:eastAsia="仿宋_GB2312" w:hAnsi="宋体" w:cs="宋体" w:hint="eastAsia"/>
          <w:color w:val="000000"/>
          <w:kern w:val="0"/>
          <w:sz w:val="32"/>
        </w:rPr>
        <w:t>加主持</w:t>
      </w:r>
      <w:proofErr w:type="gramEnd"/>
      <w:r w:rsidRPr="004217C8">
        <w:rPr>
          <w:rFonts w:ascii="仿宋_GB2312" w:eastAsia="仿宋_GB2312" w:hAnsi="宋体" w:cs="宋体" w:hint="eastAsia"/>
          <w:color w:val="000000"/>
          <w:kern w:val="0"/>
          <w:sz w:val="32"/>
        </w:rPr>
        <w:t>省部级科研项目1项。</w:t>
      </w:r>
    </w:p>
    <w:p w:rsidR="00761B67" w:rsidRPr="004217C8" w:rsidRDefault="00761B67" w:rsidP="00761B67">
      <w:pPr>
        <w:widowControl/>
        <w:spacing w:line="540" w:lineRule="exact"/>
        <w:ind w:firstLineChars="200" w:firstLine="640"/>
        <w:jc w:val="left"/>
        <w:rPr>
          <w:rFonts w:ascii="宋体" w:hAnsi="宋体" w:cs="宋体"/>
          <w:color w:val="000000"/>
          <w:kern w:val="0"/>
          <w:sz w:val="24"/>
        </w:rPr>
      </w:pPr>
      <w:r w:rsidRPr="004217C8">
        <w:rPr>
          <w:rFonts w:ascii="仿宋_GB2312" w:eastAsia="仿宋_GB2312" w:hAnsi="宋体" w:cs="宋体" w:hint="eastAsia"/>
          <w:color w:val="000000"/>
          <w:kern w:val="0"/>
          <w:sz w:val="32"/>
        </w:rPr>
        <w:t>（3）荣誉奖项</w:t>
      </w:r>
    </w:p>
    <w:p w:rsidR="00761B67" w:rsidRPr="004217C8" w:rsidRDefault="00761B67" w:rsidP="00761B67">
      <w:pPr>
        <w:widowControl/>
        <w:spacing w:line="540" w:lineRule="exact"/>
        <w:ind w:firstLineChars="200" w:firstLine="640"/>
        <w:jc w:val="left"/>
        <w:rPr>
          <w:rFonts w:ascii="宋体" w:hAnsi="宋体" w:cs="宋体"/>
          <w:color w:val="000000"/>
          <w:kern w:val="0"/>
          <w:sz w:val="24"/>
        </w:rPr>
      </w:pPr>
      <w:r w:rsidRPr="004217C8">
        <w:rPr>
          <w:rFonts w:ascii="仿宋_GB2312" w:eastAsia="仿宋_GB2312" w:hAnsi="宋体" w:cs="宋体" w:hint="eastAsia"/>
          <w:color w:val="000000"/>
          <w:kern w:val="0"/>
          <w:sz w:val="32"/>
        </w:rPr>
        <w:lastRenderedPageBreak/>
        <w:t>作为主要成员获省部级科研成果奖三等奖以上奖励1项（排名前3），或作为负责人获厅级科研成果奖二等奖以上奖励1项。</w:t>
      </w:r>
    </w:p>
    <w:p w:rsidR="00761B67" w:rsidRPr="0099760A" w:rsidRDefault="00761B67" w:rsidP="00761B67">
      <w:pPr>
        <w:widowControl/>
        <w:spacing w:line="540" w:lineRule="exact"/>
        <w:ind w:firstLineChars="200" w:firstLine="640"/>
        <w:jc w:val="left"/>
        <w:rPr>
          <w:rFonts w:ascii="宋体" w:hAnsi="宋体" w:cs="宋体"/>
          <w:color w:val="000000"/>
          <w:kern w:val="0"/>
          <w:sz w:val="24"/>
        </w:rPr>
      </w:pPr>
      <w:r w:rsidRPr="004217C8">
        <w:rPr>
          <w:rFonts w:ascii="仿宋_GB2312" w:eastAsia="仿宋_GB2312" w:hAnsi="宋体" w:cs="宋体" w:hint="eastAsia"/>
          <w:bCs/>
          <w:color w:val="000000"/>
          <w:kern w:val="0"/>
          <w:sz w:val="32"/>
        </w:rPr>
        <w:t>7.申报社会服务与推广</w:t>
      </w:r>
      <w:proofErr w:type="gramStart"/>
      <w:r w:rsidRPr="004217C8">
        <w:rPr>
          <w:rFonts w:ascii="仿宋_GB2312" w:eastAsia="仿宋_GB2312" w:hAnsi="宋体" w:cs="宋体" w:hint="eastAsia"/>
          <w:bCs/>
          <w:color w:val="000000"/>
          <w:kern w:val="0"/>
          <w:sz w:val="32"/>
        </w:rPr>
        <w:t>型教授</w:t>
      </w:r>
      <w:proofErr w:type="gramEnd"/>
      <w:r w:rsidRPr="004217C8">
        <w:rPr>
          <w:rFonts w:ascii="仿宋_GB2312" w:eastAsia="仿宋_GB2312" w:hAnsi="宋体" w:cs="宋体" w:hint="eastAsia"/>
          <w:bCs/>
          <w:color w:val="000000"/>
          <w:kern w:val="0"/>
          <w:sz w:val="32"/>
        </w:rPr>
        <w:t>资格</w:t>
      </w:r>
    </w:p>
    <w:p w:rsidR="00761B67" w:rsidRPr="004217C8" w:rsidRDefault="00761B67" w:rsidP="00761B67">
      <w:pPr>
        <w:widowControl/>
        <w:spacing w:line="540" w:lineRule="exact"/>
        <w:ind w:firstLineChars="200" w:firstLine="640"/>
        <w:jc w:val="left"/>
        <w:rPr>
          <w:rFonts w:ascii="宋体" w:hAnsi="宋体" w:cs="宋体"/>
          <w:color w:val="000000"/>
          <w:kern w:val="0"/>
          <w:sz w:val="24"/>
        </w:rPr>
      </w:pPr>
      <w:r w:rsidRPr="0099760A">
        <w:rPr>
          <w:rFonts w:ascii="仿宋_GB2312" w:eastAsia="仿宋_GB2312" w:hAnsi="宋体" w:cs="宋体" w:hint="eastAsia"/>
          <w:color w:val="000000"/>
          <w:kern w:val="0"/>
          <w:sz w:val="32"/>
        </w:rPr>
        <w:t>具有系统的专业基础理论和生产实践经验，具有承担重大横向技术研究开发项目、开展技术咨询服务的能力，在成果转化、技术咨询与推广、艺术创作与推广、</w:t>
      </w:r>
      <w:r w:rsidRPr="004217C8">
        <w:rPr>
          <w:rFonts w:ascii="仿宋_GB2312" w:eastAsia="仿宋_GB2312" w:hAnsi="宋体" w:cs="宋体" w:hint="eastAsia"/>
          <w:kern w:val="0"/>
          <w:sz w:val="32"/>
        </w:rPr>
        <w:t>提供政策咨询、中小学教师培训等</w:t>
      </w:r>
      <w:r w:rsidRPr="004217C8">
        <w:rPr>
          <w:rFonts w:ascii="仿宋_GB2312" w:eastAsia="仿宋_GB2312" w:hAnsi="宋体" w:cs="宋体" w:hint="eastAsia"/>
          <w:color w:val="000000"/>
          <w:kern w:val="0"/>
          <w:sz w:val="32"/>
        </w:rPr>
        <w:t>方面产生重要的影响力以及显著的经济社会效益，同时具备下列条件。</w:t>
      </w:r>
    </w:p>
    <w:p w:rsidR="00761B67" w:rsidRPr="004217C8" w:rsidRDefault="00761B67" w:rsidP="00761B67">
      <w:pPr>
        <w:widowControl/>
        <w:spacing w:line="540" w:lineRule="exact"/>
        <w:ind w:firstLineChars="200" w:firstLine="640"/>
        <w:jc w:val="left"/>
        <w:rPr>
          <w:rFonts w:ascii="宋体" w:hAnsi="宋体" w:cs="宋体"/>
          <w:color w:val="000000"/>
          <w:kern w:val="0"/>
          <w:sz w:val="24"/>
        </w:rPr>
      </w:pPr>
      <w:r w:rsidRPr="004217C8">
        <w:rPr>
          <w:rFonts w:ascii="仿宋_GB2312" w:eastAsia="仿宋_GB2312" w:hAnsi="宋体" w:cs="宋体" w:hint="eastAsia"/>
          <w:color w:val="000000"/>
          <w:kern w:val="0"/>
          <w:sz w:val="32"/>
        </w:rPr>
        <w:t>（1）论文论著</w:t>
      </w:r>
    </w:p>
    <w:p w:rsidR="00761B67" w:rsidRPr="004217C8" w:rsidRDefault="00761B67" w:rsidP="00761B67">
      <w:pPr>
        <w:widowControl/>
        <w:spacing w:line="540" w:lineRule="exact"/>
        <w:ind w:firstLineChars="200" w:firstLine="640"/>
        <w:jc w:val="left"/>
        <w:rPr>
          <w:rFonts w:ascii="宋体" w:hAnsi="宋体" w:cs="宋体"/>
          <w:color w:val="000000"/>
          <w:kern w:val="0"/>
          <w:sz w:val="24"/>
        </w:rPr>
      </w:pPr>
      <w:r w:rsidRPr="004217C8">
        <w:rPr>
          <w:rFonts w:ascii="仿宋_GB2312" w:eastAsia="仿宋_GB2312" w:hAnsi="宋体" w:cs="宋体" w:hint="eastAsia"/>
          <w:color w:val="000000"/>
          <w:kern w:val="0"/>
          <w:sz w:val="32"/>
        </w:rPr>
        <w:t>在国内外期刊上公开发表本专业学术论文6篇以上，其中音乐、体育、美术及学前教育专业二级刊物论文2篇以上，其他专业要求一级刊物论文1篇以上。</w:t>
      </w:r>
    </w:p>
    <w:p w:rsidR="00761B67" w:rsidRPr="004217C8" w:rsidRDefault="00761B67" w:rsidP="00761B67">
      <w:pPr>
        <w:widowControl/>
        <w:spacing w:line="540" w:lineRule="exact"/>
        <w:ind w:firstLineChars="200" w:firstLine="640"/>
        <w:jc w:val="left"/>
        <w:rPr>
          <w:rFonts w:ascii="宋体" w:hAnsi="宋体" w:cs="宋体"/>
          <w:color w:val="000000"/>
          <w:kern w:val="0"/>
          <w:sz w:val="24"/>
        </w:rPr>
      </w:pPr>
      <w:r w:rsidRPr="004217C8">
        <w:rPr>
          <w:rFonts w:ascii="仿宋_GB2312" w:eastAsia="仿宋_GB2312" w:hAnsi="宋体" w:cs="宋体" w:hint="eastAsia"/>
          <w:color w:val="000000"/>
          <w:kern w:val="0"/>
          <w:sz w:val="32"/>
        </w:rPr>
        <w:t>（2）项目</w:t>
      </w:r>
    </w:p>
    <w:p w:rsidR="00761B67" w:rsidRPr="004217C8" w:rsidRDefault="00761B67" w:rsidP="00761B67">
      <w:pPr>
        <w:widowControl/>
        <w:spacing w:line="540" w:lineRule="exact"/>
        <w:ind w:firstLineChars="200" w:firstLine="640"/>
        <w:jc w:val="left"/>
        <w:rPr>
          <w:rFonts w:ascii="宋体" w:hAnsi="宋体" w:cs="宋体"/>
          <w:color w:val="000000"/>
          <w:kern w:val="0"/>
          <w:sz w:val="24"/>
        </w:rPr>
      </w:pPr>
      <w:r w:rsidRPr="004217C8">
        <w:rPr>
          <w:rFonts w:ascii="仿宋_GB2312" w:eastAsia="仿宋_GB2312" w:hAnsi="宋体" w:cs="宋体" w:hint="eastAsia"/>
          <w:color w:val="000000"/>
          <w:kern w:val="0"/>
          <w:sz w:val="32"/>
        </w:rPr>
        <w:t>理工科类：主持单项横向项目到账经费200万元，或主持横向项目累计到账经费400万元以上，或主持单项横向项目经费到账100万元且获国家授权发明专利2项以上，或科研成果转化后形成的产值、利润和经济效益突出，达300万以上。</w:t>
      </w:r>
    </w:p>
    <w:p w:rsidR="00761B67" w:rsidRPr="004217C8" w:rsidRDefault="00761B67" w:rsidP="00761B67">
      <w:pPr>
        <w:widowControl/>
        <w:spacing w:line="540" w:lineRule="exact"/>
        <w:ind w:firstLineChars="200" w:firstLine="640"/>
        <w:jc w:val="left"/>
        <w:rPr>
          <w:rFonts w:ascii="宋体" w:hAnsi="宋体" w:cs="宋体"/>
          <w:color w:val="000000"/>
          <w:kern w:val="0"/>
          <w:sz w:val="24"/>
        </w:rPr>
      </w:pPr>
      <w:r w:rsidRPr="004217C8">
        <w:rPr>
          <w:rFonts w:ascii="仿宋_GB2312" w:eastAsia="仿宋_GB2312" w:hAnsi="宋体" w:cs="宋体" w:hint="eastAsia"/>
          <w:color w:val="000000"/>
          <w:kern w:val="0"/>
          <w:sz w:val="32"/>
        </w:rPr>
        <w:t>人文社科类：主持单项横向项目到账经费100万元，或主持横向项目累计到账经费240万元以上，或政策咨询报告被省级以上政府部门采纳（须有采纳证明），或在艺术创作与推广方面产生公认的社会影响力。</w:t>
      </w:r>
    </w:p>
    <w:p w:rsidR="00761B67" w:rsidRPr="0099760A" w:rsidRDefault="00761B67" w:rsidP="00761B67">
      <w:pPr>
        <w:widowControl/>
        <w:spacing w:line="540" w:lineRule="exact"/>
        <w:ind w:firstLineChars="200" w:firstLine="640"/>
        <w:jc w:val="left"/>
        <w:rPr>
          <w:rFonts w:ascii="宋体" w:hAnsi="宋体" w:cs="宋体"/>
          <w:color w:val="000000"/>
          <w:kern w:val="0"/>
          <w:sz w:val="24"/>
        </w:rPr>
      </w:pPr>
      <w:r w:rsidRPr="004217C8">
        <w:rPr>
          <w:rFonts w:ascii="仿宋_GB2312" w:eastAsia="仿宋_GB2312" w:hAnsi="宋体" w:cs="宋体" w:hint="eastAsia"/>
          <w:bCs/>
          <w:color w:val="000000"/>
          <w:kern w:val="0"/>
          <w:sz w:val="32"/>
        </w:rPr>
        <w:t>8.申报社会服务与推广型副教授资格</w:t>
      </w:r>
    </w:p>
    <w:p w:rsidR="00761B67" w:rsidRPr="004217C8" w:rsidRDefault="00761B67" w:rsidP="00761B67">
      <w:pPr>
        <w:widowControl/>
        <w:spacing w:line="540" w:lineRule="exact"/>
        <w:ind w:firstLineChars="200" w:firstLine="640"/>
        <w:jc w:val="left"/>
        <w:rPr>
          <w:rFonts w:ascii="宋体" w:hAnsi="宋体" w:cs="宋体"/>
          <w:color w:val="000000"/>
          <w:kern w:val="0"/>
          <w:sz w:val="24"/>
        </w:rPr>
      </w:pPr>
      <w:r w:rsidRPr="0099760A">
        <w:rPr>
          <w:rFonts w:ascii="仿宋_GB2312" w:eastAsia="仿宋_GB2312" w:hAnsi="宋体" w:cs="宋体" w:hint="eastAsia"/>
          <w:color w:val="000000"/>
          <w:kern w:val="0"/>
          <w:sz w:val="32"/>
        </w:rPr>
        <w:lastRenderedPageBreak/>
        <w:t>具有系统的专业基础理论和生产实践经验，具有承担横向技术研</w:t>
      </w:r>
      <w:r w:rsidRPr="004217C8">
        <w:rPr>
          <w:rFonts w:ascii="仿宋_GB2312" w:eastAsia="仿宋_GB2312" w:hAnsi="宋体" w:cs="宋体" w:hint="eastAsia"/>
          <w:color w:val="000000"/>
          <w:kern w:val="0"/>
          <w:sz w:val="32"/>
        </w:rPr>
        <w:t>究开发项目、开展技术咨询服务的能力，在成果转化、技术咨询与推广、艺术创作与推广、提供政策咨询等方面产生较大影响力以及较显著经济社会效益，同时具备下列条件。</w:t>
      </w:r>
    </w:p>
    <w:p w:rsidR="00761B67" w:rsidRPr="004217C8" w:rsidRDefault="00761B67" w:rsidP="00761B67">
      <w:pPr>
        <w:widowControl/>
        <w:spacing w:line="540" w:lineRule="exact"/>
        <w:ind w:firstLineChars="200" w:firstLine="640"/>
        <w:jc w:val="left"/>
        <w:rPr>
          <w:rFonts w:ascii="宋体" w:hAnsi="宋体" w:cs="宋体"/>
          <w:color w:val="000000"/>
          <w:kern w:val="0"/>
          <w:sz w:val="24"/>
        </w:rPr>
      </w:pPr>
      <w:r w:rsidRPr="004217C8">
        <w:rPr>
          <w:rFonts w:ascii="仿宋_GB2312" w:eastAsia="仿宋_GB2312" w:hAnsi="宋体" w:cs="宋体" w:hint="eastAsia"/>
          <w:color w:val="000000"/>
          <w:kern w:val="0"/>
          <w:sz w:val="32"/>
        </w:rPr>
        <w:t>（1）论文论著</w:t>
      </w:r>
    </w:p>
    <w:p w:rsidR="00761B67" w:rsidRPr="004217C8" w:rsidRDefault="00761B67" w:rsidP="00761B67">
      <w:pPr>
        <w:widowControl/>
        <w:spacing w:line="540" w:lineRule="exact"/>
        <w:ind w:firstLineChars="200" w:firstLine="640"/>
        <w:jc w:val="left"/>
        <w:rPr>
          <w:rFonts w:ascii="宋体" w:hAnsi="宋体" w:cs="宋体"/>
          <w:color w:val="000000"/>
          <w:kern w:val="0"/>
          <w:sz w:val="24"/>
        </w:rPr>
      </w:pPr>
      <w:r w:rsidRPr="004217C8">
        <w:rPr>
          <w:rFonts w:ascii="仿宋_GB2312" w:eastAsia="仿宋_GB2312" w:hAnsi="宋体" w:cs="宋体" w:hint="eastAsia"/>
          <w:color w:val="000000"/>
          <w:kern w:val="0"/>
          <w:sz w:val="32"/>
        </w:rPr>
        <w:t>在国内外期刊上公开发表本专业学术论文4篇以上，其中含二级刊物论文1篇以上。</w:t>
      </w:r>
    </w:p>
    <w:p w:rsidR="00761B67" w:rsidRPr="004217C8" w:rsidRDefault="00761B67" w:rsidP="00761B67">
      <w:pPr>
        <w:widowControl/>
        <w:spacing w:line="540" w:lineRule="exact"/>
        <w:ind w:firstLineChars="200" w:firstLine="640"/>
        <w:jc w:val="left"/>
        <w:rPr>
          <w:rFonts w:ascii="宋体" w:hAnsi="宋体" w:cs="宋体"/>
          <w:color w:val="000000"/>
          <w:kern w:val="0"/>
          <w:sz w:val="24"/>
        </w:rPr>
      </w:pPr>
      <w:r w:rsidRPr="004217C8">
        <w:rPr>
          <w:rFonts w:ascii="仿宋_GB2312" w:eastAsia="仿宋_GB2312" w:hAnsi="宋体" w:cs="宋体" w:hint="eastAsia"/>
          <w:color w:val="000000"/>
          <w:kern w:val="0"/>
          <w:sz w:val="32"/>
        </w:rPr>
        <w:t>（2）项目</w:t>
      </w:r>
    </w:p>
    <w:p w:rsidR="00761B67" w:rsidRPr="004217C8" w:rsidRDefault="00761B67" w:rsidP="00761B67">
      <w:pPr>
        <w:widowControl/>
        <w:spacing w:line="540" w:lineRule="exact"/>
        <w:ind w:firstLineChars="200" w:firstLine="640"/>
        <w:jc w:val="left"/>
        <w:rPr>
          <w:rFonts w:ascii="宋体" w:hAnsi="宋体" w:cs="宋体"/>
          <w:color w:val="000000"/>
          <w:kern w:val="0"/>
          <w:sz w:val="24"/>
        </w:rPr>
      </w:pPr>
      <w:r w:rsidRPr="004217C8">
        <w:rPr>
          <w:rFonts w:ascii="仿宋_GB2312" w:eastAsia="仿宋_GB2312" w:hAnsi="宋体" w:cs="宋体" w:hint="eastAsia"/>
          <w:color w:val="000000"/>
          <w:kern w:val="0"/>
          <w:sz w:val="32"/>
        </w:rPr>
        <w:t>理工科类：主持单项横向项目到账经费100万元以上，或主持横向项目累计到账经费240万元以上，或主持单项横向项目经费到账60万元以上且获国家授权发明专利1项以上，或科研成果转化后形成的产值、利润和经济效益突出，达200万以上。</w:t>
      </w:r>
    </w:p>
    <w:p w:rsidR="00761B67" w:rsidRPr="004217C8" w:rsidRDefault="00761B67" w:rsidP="00761B67">
      <w:pPr>
        <w:widowControl/>
        <w:spacing w:line="540" w:lineRule="exact"/>
        <w:ind w:firstLineChars="200" w:firstLine="640"/>
        <w:jc w:val="left"/>
        <w:rPr>
          <w:rFonts w:ascii="仿宋_GB2312" w:eastAsia="仿宋_GB2312" w:hAnsi="宋体" w:cs="宋体"/>
          <w:color w:val="000000"/>
          <w:kern w:val="0"/>
          <w:sz w:val="32"/>
        </w:rPr>
      </w:pPr>
      <w:r w:rsidRPr="004217C8">
        <w:rPr>
          <w:rFonts w:ascii="仿宋_GB2312" w:eastAsia="仿宋_GB2312" w:hAnsi="宋体" w:cs="宋体" w:hint="eastAsia"/>
          <w:color w:val="000000"/>
          <w:kern w:val="0"/>
          <w:sz w:val="32"/>
        </w:rPr>
        <w:t>人文社科类：主持单项横向项目到账经费60万元以上，或累计到账经费120万元以上，或政策咨询报告被厅级以上政府部门采纳，或在艺术创作与推广方面产生公认的社会影响力。</w:t>
      </w:r>
    </w:p>
    <w:p w:rsidR="00761B67" w:rsidRPr="004217C8" w:rsidRDefault="00761B67" w:rsidP="00761B67">
      <w:pPr>
        <w:adjustRightInd w:val="0"/>
        <w:snapToGrid w:val="0"/>
        <w:spacing w:line="600" w:lineRule="exact"/>
        <w:ind w:firstLineChars="196" w:firstLine="627"/>
        <w:rPr>
          <w:rFonts w:ascii="黑体" w:eastAsia="黑体"/>
          <w:sz w:val="32"/>
          <w:szCs w:val="32"/>
        </w:rPr>
      </w:pPr>
      <w:r w:rsidRPr="004217C8">
        <w:rPr>
          <w:rFonts w:ascii="黑体" w:eastAsia="黑体" w:hint="eastAsia"/>
          <w:sz w:val="32"/>
          <w:szCs w:val="32"/>
        </w:rPr>
        <w:t>二、申报讲师资格</w:t>
      </w:r>
    </w:p>
    <w:p w:rsidR="00761B67" w:rsidRPr="0099760A" w:rsidRDefault="00761B67" w:rsidP="00761B67">
      <w:pPr>
        <w:adjustRightInd w:val="0"/>
        <w:snapToGrid w:val="0"/>
        <w:spacing w:line="600" w:lineRule="exact"/>
        <w:ind w:firstLineChars="200" w:firstLine="640"/>
        <w:outlineLvl w:val="5"/>
        <w:rPr>
          <w:rFonts w:ascii="仿宋_GB2312" w:eastAsia="仿宋_GB2312"/>
          <w:sz w:val="32"/>
          <w:szCs w:val="32"/>
        </w:rPr>
      </w:pPr>
      <w:r w:rsidRPr="0099760A">
        <w:rPr>
          <w:rFonts w:ascii="仿宋_GB2312" w:eastAsia="仿宋_GB2312" w:hint="eastAsia"/>
          <w:sz w:val="32"/>
          <w:szCs w:val="32"/>
        </w:rPr>
        <w:t>申报讲师资格者，应较系统地掌握本专业的理论知识，熟练掌握高等教育理论的基础知识，任现职期间完成如下规定的教学、科学研究任务：</w:t>
      </w:r>
    </w:p>
    <w:p w:rsidR="00761B67" w:rsidRPr="004217C8" w:rsidRDefault="00761B67" w:rsidP="00761B67">
      <w:pPr>
        <w:adjustRightInd w:val="0"/>
        <w:snapToGrid w:val="0"/>
        <w:spacing w:line="600" w:lineRule="exact"/>
        <w:ind w:firstLineChars="200" w:firstLine="640"/>
        <w:outlineLvl w:val="5"/>
        <w:rPr>
          <w:rFonts w:ascii="仿宋_GB2312" w:eastAsia="仿宋_GB2312"/>
          <w:color w:val="000000"/>
          <w:sz w:val="32"/>
          <w:szCs w:val="32"/>
        </w:rPr>
      </w:pPr>
      <w:r w:rsidRPr="0099760A">
        <w:rPr>
          <w:rFonts w:ascii="仿宋_GB2312" w:eastAsia="仿宋_GB2312" w:hint="eastAsia"/>
          <w:sz w:val="32"/>
          <w:szCs w:val="32"/>
        </w:rPr>
        <w:t>1.</w:t>
      </w:r>
      <w:r w:rsidRPr="004217C8">
        <w:rPr>
          <w:rFonts w:ascii="仿宋_GB2312" w:eastAsia="仿宋_GB2312" w:hint="eastAsia"/>
          <w:sz w:val="32"/>
          <w:szCs w:val="32"/>
        </w:rPr>
        <w:t>教学考核合格及以上，年均本科教学工作量</w:t>
      </w:r>
      <w:r w:rsidRPr="004217C8">
        <w:rPr>
          <w:rFonts w:ascii="仿宋_GB2312" w:eastAsia="仿宋_GB2312" w:hint="eastAsia"/>
          <w:color w:val="000000"/>
          <w:sz w:val="32"/>
          <w:szCs w:val="32"/>
        </w:rPr>
        <w:t>不低于128课时；</w:t>
      </w:r>
    </w:p>
    <w:p w:rsidR="00761B67" w:rsidRPr="004217C8" w:rsidRDefault="00761B67" w:rsidP="00761B67">
      <w:pPr>
        <w:adjustRightInd w:val="0"/>
        <w:snapToGrid w:val="0"/>
        <w:spacing w:line="600" w:lineRule="exact"/>
        <w:ind w:firstLineChars="200" w:firstLine="640"/>
        <w:outlineLvl w:val="5"/>
        <w:rPr>
          <w:rFonts w:ascii="仿宋_GB2312" w:eastAsia="仿宋_GB2312"/>
          <w:sz w:val="32"/>
          <w:szCs w:val="32"/>
        </w:rPr>
      </w:pPr>
      <w:r w:rsidRPr="004217C8">
        <w:rPr>
          <w:rFonts w:ascii="仿宋_GB2312" w:eastAsia="仿宋_GB2312" w:hint="eastAsia"/>
          <w:sz w:val="32"/>
          <w:szCs w:val="32"/>
        </w:rPr>
        <w:t>2.作为第一作者在正式刊物上发表与本岗位相关论文2</w:t>
      </w:r>
      <w:r w:rsidRPr="004217C8">
        <w:rPr>
          <w:rFonts w:ascii="仿宋_GB2312" w:eastAsia="仿宋_GB2312" w:hint="eastAsia"/>
          <w:sz w:val="32"/>
          <w:szCs w:val="32"/>
        </w:rPr>
        <w:lastRenderedPageBreak/>
        <w:t>篇以上；</w:t>
      </w:r>
    </w:p>
    <w:p w:rsidR="00761B67" w:rsidRPr="004217C8" w:rsidRDefault="00761B67" w:rsidP="00761B67">
      <w:pPr>
        <w:adjustRightInd w:val="0"/>
        <w:snapToGrid w:val="0"/>
        <w:spacing w:line="600" w:lineRule="exact"/>
        <w:ind w:firstLineChars="200" w:firstLine="640"/>
        <w:outlineLvl w:val="5"/>
        <w:rPr>
          <w:rFonts w:ascii="仿宋_GB2312" w:eastAsia="仿宋_GB2312"/>
          <w:sz w:val="32"/>
          <w:szCs w:val="32"/>
        </w:rPr>
      </w:pPr>
      <w:r w:rsidRPr="004217C8">
        <w:rPr>
          <w:rFonts w:ascii="仿宋_GB2312" w:eastAsia="仿宋_GB2312" w:hint="eastAsia"/>
          <w:sz w:val="32"/>
          <w:szCs w:val="32"/>
        </w:rPr>
        <w:t>3.主持校级项目1项；或参加省部级项目1项（排名前6）；或参加厅</w:t>
      </w:r>
      <w:proofErr w:type="gramStart"/>
      <w:r w:rsidRPr="004217C8">
        <w:rPr>
          <w:rFonts w:ascii="仿宋_GB2312" w:eastAsia="仿宋_GB2312" w:hint="eastAsia"/>
          <w:sz w:val="32"/>
          <w:szCs w:val="32"/>
        </w:rPr>
        <w:t>局级项目</w:t>
      </w:r>
      <w:proofErr w:type="gramEnd"/>
      <w:r w:rsidRPr="004217C8">
        <w:rPr>
          <w:rFonts w:ascii="仿宋_GB2312" w:eastAsia="仿宋_GB2312" w:hint="eastAsia"/>
          <w:sz w:val="32"/>
          <w:szCs w:val="32"/>
        </w:rPr>
        <w:t>1项（排名前3）；</w:t>
      </w:r>
    </w:p>
    <w:p w:rsidR="00761B67" w:rsidRPr="004217C8" w:rsidRDefault="00761B67" w:rsidP="00761B67">
      <w:pPr>
        <w:adjustRightInd w:val="0"/>
        <w:snapToGrid w:val="0"/>
        <w:spacing w:line="600" w:lineRule="exact"/>
        <w:ind w:firstLineChars="200" w:firstLine="640"/>
        <w:outlineLvl w:val="5"/>
        <w:rPr>
          <w:rFonts w:ascii="仿宋_GB2312" w:eastAsia="仿宋_GB2312"/>
          <w:color w:val="FF6600"/>
          <w:sz w:val="32"/>
          <w:szCs w:val="32"/>
        </w:rPr>
      </w:pPr>
      <w:r w:rsidRPr="004217C8">
        <w:rPr>
          <w:rFonts w:ascii="仿宋_GB2312" w:eastAsia="仿宋_GB2312" w:hint="eastAsia"/>
          <w:sz w:val="32"/>
          <w:szCs w:val="32"/>
        </w:rPr>
        <w:t>4.主持获校级成果奖三等奖以上1项，或获省部级成果奖三等奖1项（排名前6），或获得厅局级成果奖三等奖1项（排名前3）；</w:t>
      </w:r>
    </w:p>
    <w:p w:rsidR="00761B67" w:rsidRPr="004217C8" w:rsidRDefault="00761B67" w:rsidP="00761B67">
      <w:pPr>
        <w:adjustRightInd w:val="0"/>
        <w:snapToGrid w:val="0"/>
        <w:spacing w:line="600" w:lineRule="exact"/>
        <w:ind w:firstLineChars="200" w:firstLine="640"/>
        <w:outlineLvl w:val="5"/>
        <w:rPr>
          <w:rFonts w:ascii="仿宋_GB2312" w:eastAsia="仿宋_GB2312"/>
          <w:sz w:val="32"/>
          <w:szCs w:val="32"/>
        </w:rPr>
      </w:pPr>
      <w:r w:rsidRPr="004217C8">
        <w:rPr>
          <w:rFonts w:ascii="仿宋_GB2312" w:eastAsia="仿宋_GB2312" w:hint="eastAsia"/>
          <w:sz w:val="32"/>
          <w:szCs w:val="32"/>
        </w:rPr>
        <w:t>5.承担班主任或其它学生思想工作1年以上，或指导学生社会实践工作2年以上，并考核合格。</w:t>
      </w:r>
    </w:p>
    <w:p w:rsidR="00EF7F83" w:rsidRPr="00761B67" w:rsidRDefault="00EF7F83"/>
    <w:sectPr w:rsidR="00EF7F83" w:rsidRPr="00761B6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B67"/>
    <w:rsid w:val="000222FA"/>
    <w:rsid w:val="00033600"/>
    <w:rsid w:val="00056259"/>
    <w:rsid w:val="00062D2C"/>
    <w:rsid w:val="00071BF6"/>
    <w:rsid w:val="00071E99"/>
    <w:rsid w:val="00095F88"/>
    <w:rsid w:val="000A2AAB"/>
    <w:rsid w:val="000B04E7"/>
    <w:rsid w:val="000C60C0"/>
    <w:rsid w:val="000C6F76"/>
    <w:rsid w:val="000E5956"/>
    <w:rsid w:val="001030E5"/>
    <w:rsid w:val="0012034B"/>
    <w:rsid w:val="00142686"/>
    <w:rsid w:val="001431FC"/>
    <w:rsid w:val="00144DBF"/>
    <w:rsid w:val="00144FFF"/>
    <w:rsid w:val="001B2441"/>
    <w:rsid w:val="001B61B0"/>
    <w:rsid w:val="001C6436"/>
    <w:rsid w:val="001F515C"/>
    <w:rsid w:val="002030F6"/>
    <w:rsid w:val="002126CC"/>
    <w:rsid w:val="00215F3D"/>
    <w:rsid w:val="00221556"/>
    <w:rsid w:val="00231B51"/>
    <w:rsid w:val="00262848"/>
    <w:rsid w:val="00265B44"/>
    <w:rsid w:val="00280D99"/>
    <w:rsid w:val="00282CE4"/>
    <w:rsid w:val="00284C9E"/>
    <w:rsid w:val="002913C0"/>
    <w:rsid w:val="00292052"/>
    <w:rsid w:val="00293839"/>
    <w:rsid w:val="002B2D1D"/>
    <w:rsid w:val="002F1F74"/>
    <w:rsid w:val="00304894"/>
    <w:rsid w:val="0030798D"/>
    <w:rsid w:val="003178F6"/>
    <w:rsid w:val="00327423"/>
    <w:rsid w:val="00327D0E"/>
    <w:rsid w:val="00370488"/>
    <w:rsid w:val="003A1BD8"/>
    <w:rsid w:val="003E0851"/>
    <w:rsid w:val="003E5AB9"/>
    <w:rsid w:val="003F1611"/>
    <w:rsid w:val="003F2E1C"/>
    <w:rsid w:val="00405AD8"/>
    <w:rsid w:val="0040652C"/>
    <w:rsid w:val="00406F3E"/>
    <w:rsid w:val="0041043E"/>
    <w:rsid w:val="00423B44"/>
    <w:rsid w:val="00444F60"/>
    <w:rsid w:val="004636D0"/>
    <w:rsid w:val="0046413D"/>
    <w:rsid w:val="00466E24"/>
    <w:rsid w:val="00474B7C"/>
    <w:rsid w:val="00477973"/>
    <w:rsid w:val="004A124F"/>
    <w:rsid w:val="00532681"/>
    <w:rsid w:val="005A0183"/>
    <w:rsid w:val="005C0260"/>
    <w:rsid w:val="005D268B"/>
    <w:rsid w:val="00603385"/>
    <w:rsid w:val="00612E4A"/>
    <w:rsid w:val="00620BA6"/>
    <w:rsid w:val="00623144"/>
    <w:rsid w:val="0064205D"/>
    <w:rsid w:val="00651078"/>
    <w:rsid w:val="00652A08"/>
    <w:rsid w:val="006630F5"/>
    <w:rsid w:val="006B44D6"/>
    <w:rsid w:val="006D3447"/>
    <w:rsid w:val="006F71B6"/>
    <w:rsid w:val="0070002A"/>
    <w:rsid w:val="007103BC"/>
    <w:rsid w:val="00712F57"/>
    <w:rsid w:val="00727CEF"/>
    <w:rsid w:val="00731EEB"/>
    <w:rsid w:val="0074371F"/>
    <w:rsid w:val="00747B2C"/>
    <w:rsid w:val="007508E0"/>
    <w:rsid w:val="00761B67"/>
    <w:rsid w:val="007643AF"/>
    <w:rsid w:val="00770A73"/>
    <w:rsid w:val="007779AB"/>
    <w:rsid w:val="007B4689"/>
    <w:rsid w:val="007B77EF"/>
    <w:rsid w:val="007C1B70"/>
    <w:rsid w:val="007D3305"/>
    <w:rsid w:val="00853132"/>
    <w:rsid w:val="00863D40"/>
    <w:rsid w:val="00864C85"/>
    <w:rsid w:val="00875371"/>
    <w:rsid w:val="008813C1"/>
    <w:rsid w:val="00887281"/>
    <w:rsid w:val="008A3AEB"/>
    <w:rsid w:val="008F0142"/>
    <w:rsid w:val="00903D67"/>
    <w:rsid w:val="0091312F"/>
    <w:rsid w:val="00913C97"/>
    <w:rsid w:val="0091462D"/>
    <w:rsid w:val="00917308"/>
    <w:rsid w:val="0096583E"/>
    <w:rsid w:val="00987A66"/>
    <w:rsid w:val="009A27BD"/>
    <w:rsid w:val="009C0FE8"/>
    <w:rsid w:val="009D585D"/>
    <w:rsid w:val="009E09FB"/>
    <w:rsid w:val="009F1295"/>
    <w:rsid w:val="00A22418"/>
    <w:rsid w:val="00A357BD"/>
    <w:rsid w:val="00A67AD0"/>
    <w:rsid w:val="00A71E2E"/>
    <w:rsid w:val="00A86D39"/>
    <w:rsid w:val="00AA3F82"/>
    <w:rsid w:val="00AB5A5A"/>
    <w:rsid w:val="00AD6661"/>
    <w:rsid w:val="00AE386D"/>
    <w:rsid w:val="00AE522D"/>
    <w:rsid w:val="00B019A7"/>
    <w:rsid w:val="00B02212"/>
    <w:rsid w:val="00B24593"/>
    <w:rsid w:val="00B328AE"/>
    <w:rsid w:val="00B6092A"/>
    <w:rsid w:val="00B81E43"/>
    <w:rsid w:val="00B91482"/>
    <w:rsid w:val="00B96E8B"/>
    <w:rsid w:val="00BB02C8"/>
    <w:rsid w:val="00BB2521"/>
    <w:rsid w:val="00BD37BA"/>
    <w:rsid w:val="00C02FAA"/>
    <w:rsid w:val="00C0535D"/>
    <w:rsid w:val="00C17BD5"/>
    <w:rsid w:val="00C25BE3"/>
    <w:rsid w:val="00C31718"/>
    <w:rsid w:val="00C57487"/>
    <w:rsid w:val="00CA2760"/>
    <w:rsid w:val="00CB2FD9"/>
    <w:rsid w:val="00CC0CB8"/>
    <w:rsid w:val="00D05C69"/>
    <w:rsid w:val="00D14B45"/>
    <w:rsid w:val="00D30801"/>
    <w:rsid w:val="00DB5AAD"/>
    <w:rsid w:val="00DB7091"/>
    <w:rsid w:val="00DC5716"/>
    <w:rsid w:val="00E0588D"/>
    <w:rsid w:val="00E12E15"/>
    <w:rsid w:val="00E130F2"/>
    <w:rsid w:val="00E34BB7"/>
    <w:rsid w:val="00E56545"/>
    <w:rsid w:val="00E57F6F"/>
    <w:rsid w:val="00E83279"/>
    <w:rsid w:val="00E84A0A"/>
    <w:rsid w:val="00EE4F14"/>
    <w:rsid w:val="00EF7F83"/>
    <w:rsid w:val="00F22AC4"/>
    <w:rsid w:val="00F26FB0"/>
    <w:rsid w:val="00F529D7"/>
    <w:rsid w:val="00F5405E"/>
    <w:rsid w:val="00F57090"/>
    <w:rsid w:val="00F670A5"/>
    <w:rsid w:val="00F83FEA"/>
    <w:rsid w:val="00FB1DD7"/>
    <w:rsid w:val="00FC33B4"/>
    <w:rsid w:val="00FD1371"/>
    <w:rsid w:val="00FD78DB"/>
    <w:rsid w:val="00FF63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1B67"/>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1B67"/>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676</Words>
  <Characters>3857</Characters>
  <Application>Microsoft Office Word</Application>
  <DocSecurity>0</DocSecurity>
  <Lines>32</Lines>
  <Paragraphs>9</Paragraphs>
  <ScaleCrop>false</ScaleCrop>
  <Company>http:/sdwm.org</Company>
  <LinksUpToDate>false</LinksUpToDate>
  <CharactersWithSpaces>4524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郭旭鹏(20060022)</dc:creator>
  <cp:lastModifiedBy>郭旭鹏(20060022)</cp:lastModifiedBy>
  <cp:revision>1</cp:revision>
  <dcterms:created xsi:type="dcterms:W3CDTF">2014-03-17T03:13:00Z</dcterms:created>
  <dcterms:modified xsi:type="dcterms:W3CDTF">2014-03-17T03:17:00Z</dcterms:modified>
</cp:coreProperties>
</file>