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5D1" w:rsidRDefault="008E45D1" w:rsidP="008E45D1">
      <w:pPr>
        <w:spacing w:line="600" w:lineRule="exact"/>
        <w:jc w:val="left"/>
        <w:outlineLvl w:val="1"/>
        <w:rPr>
          <w:rFonts w:ascii="黑体" w:eastAsia="黑体" w:hAnsi="黑体" w:hint="eastAsia"/>
          <w:sz w:val="32"/>
          <w:szCs w:val="32"/>
        </w:rPr>
      </w:pPr>
      <w:r w:rsidRPr="008E45D1">
        <w:rPr>
          <w:rFonts w:ascii="黑体" w:eastAsia="黑体" w:hAnsi="黑体" w:hint="eastAsia"/>
          <w:sz w:val="32"/>
          <w:szCs w:val="32"/>
        </w:rPr>
        <w:t>附件3</w:t>
      </w:r>
    </w:p>
    <w:p w:rsidR="008E45D1" w:rsidRPr="008E45D1" w:rsidRDefault="008E45D1" w:rsidP="008E45D1">
      <w:pPr>
        <w:spacing w:line="600" w:lineRule="exact"/>
        <w:jc w:val="left"/>
        <w:outlineLvl w:val="1"/>
        <w:rPr>
          <w:rFonts w:ascii="黑体" w:eastAsia="黑体" w:hAnsi="黑体"/>
          <w:sz w:val="32"/>
          <w:szCs w:val="32"/>
        </w:rPr>
      </w:pPr>
    </w:p>
    <w:p w:rsidR="008E45D1" w:rsidRPr="008E45D1" w:rsidRDefault="008E45D1" w:rsidP="008E45D1">
      <w:pPr>
        <w:spacing w:line="600" w:lineRule="exact"/>
        <w:ind w:firstLineChars="200" w:firstLine="880"/>
        <w:jc w:val="center"/>
        <w:outlineLvl w:val="1"/>
        <w:rPr>
          <w:rFonts w:ascii="方正小标宋简体" w:eastAsia="方正小标宋简体" w:hint="eastAsia"/>
          <w:sz w:val="44"/>
          <w:szCs w:val="44"/>
        </w:rPr>
      </w:pPr>
      <w:bookmarkStart w:id="0" w:name="_GoBack"/>
      <w:r w:rsidRPr="008E45D1">
        <w:rPr>
          <w:rFonts w:ascii="方正小标宋简体" w:eastAsia="方正小标宋简体" w:hint="eastAsia"/>
          <w:sz w:val="44"/>
          <w:szCs w:val="44"/>
        </w:rPr>
        <w:t>思想政治教育系列业绩条件</w:t>
      </w:r>
    </w:p>
    <w:bookmarkEnd w:id="0"/>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申报对象是我校从事学生思想政治教育的专职人员。即专职从事学生思想政治教育工作,并兼任马克思主义理论、形势与政策教育、法律、就业指导等课程教学的现任党务干部、共青团干部、学生辅导员和</w:t>
      </w:r>
      <w:proofErr w:type="gramStart"/>
      <w:r w:rsidRPr="004217C8">
        <w:rPr>
          <w:rFonts w:ascii="仿宋_GB2312" w:eastAsia="仿宋_GB2312" w:hint="eastAsia"/>
          <w:sz w:val="32"/>
          <w:szCs w:val="32"/>
        </w:rPr>
        <w:t>其他思政人员</w:t>
      </w:r>
      <w:proofErr w:type="gramEnd"/>
      <w:r w:rsidRPr="004217C8">
        <w:rPr>
          <w:rFonts w:ascii="仿宋_GB2312" w:eastAsia="仿宋_GB2312" w:hint="eastAsia"/>
          <w:sz w:val="32"/>
          <w:szCs w:val="32"/>
        </w:rPr>
        <w:t>。</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申报者应在学生思想政治教育领域全面发展，既要有一定的理论基础和学术水平，又要在实际工作中表现出高尚的思想品德和工作能力，注意工作方法、方式的创新，以保证思想政治工作的有效性。</w:t>
      </w:r>
    </w:p>
    <w:p w:rsidR="008E45D1" w:rsidRPr="004217C8" w:rsidRDefault="008E45D1" w:rsidP="008E45D1">
      <w:pPr>
        <w:adjustRightInd w:val="0"/>
        <w:snapToGrid w:val="0"/>
        <w:spacing w:line="600" w:lineRule="exact"/>
        <w:rPr>
          <w:rFonts w:ascii="仿宋_GB2312" w:eastAsia="仿宋_GB2312"/>
          <w:sz w:val="32"/>
          <w:szCs w:val="32"/>
        </w:rPr>
      </w:pPr>
      <w:r w:rsidRPr="004217C8">
        <w:rPr>
          <w:rFonts w:ascii="仿宋_GB2312" w:eastAsia="仿宋_GB2312" w:hint="eastAsia"/>
          <w:sz w:val="32"/>
          <w:szCs w:val="32"/>
        </w:rPr>
        <w:t xml:space="preserve">    </w:t>
      </w:r>
      <w:r w:rsidRPr="004217C8">
        <w:rPr>
          <w:rFonts w:ascii="黑体" w:eastAsia="黑体" w:hint="eastAsia"/>
          <w:sz w:val="32"/>
          <w:szCs w:val="32"/>
        </w:rPr>
        <w:t>一、讲师</w:t>
      </w:r>
      <w:r w:rsidRPr="004217C8">
        <w:rPr>
          <w:rFonts w:ascii="仿宋_GB2312" w:eastAsia="仿宋_GB2312" w:hint="eastAsia"/>
          <w:sz w:val="32"/>
          <w:szCs w:val="32"/>
        </w:rPr>
        <w:t>（下列1-2必备，3-5至少满足1项）</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１</w:t>
      </w:r>
      <w:r>
        <w:rPr>
          <w:rFonts w:ascii="仿宋_GB2312" w:eastAsia="仿宋_GB2312" w:hint="eastAsia"/>
          <w:sz w:val="32"/>
          <w:szCs w:val="32"/>
        </w:rPr>
        <w:t>.</w:t>
      </w:r>
      <w:r w:rsidRPr="004217C8">
        <w:rPr>
          <w:rFonts w:ascii="仿宋_GB2312" w:eastAsia="仿宋_GB2312" w:hint="eastAsia"/>
          <w:sz w:val="32"/>
          <w:szCs w:val="32"/>
        </w:rPr>
        <w:t>年度考核良好，任现职以来承担教学课时数不少于36课时，并兼任一定量的党团课辅导任务（教学时数由学工部认定为准）。</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２.作为第一作者在正式刊物上</w:t>
      </w:r>
      <w:proofErr w:type="gramStart"/>
      <w:r w:rsidRPr="004217C8">
        <w:rPr>
          <w:rFonts w:ascii="仿宋_GB2312" w:eastAsia="仿宋_GB2312" w:hint="eastAsia"/>
          <w:sz w:val="32"/>
          <w:szCs w:val="32"/>
        </w:rPr>
        <w:t>发表思政方面</w:t>
      </w:r>
      <w:proofErr w:type="gramEnd"/>
      <w:r w:rsidRPr="004217C8">
        <w:rPr>
          <w:rFonts w:ascii="仿宋_GB2312" w:eastAsia="仿宋_GB2312" w:hint="eastAsia"/>
          <w:sz w:val="32"/>
          <w:szCs w:val="32"/>
        </w:rPr>
        <w:t>学术论文不少于2篇。</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3</w:t>
      </w:r>
      <w:r>
        <w:rPr>
          <w:rFonts w:ascii="仿宋_GB2312" w:eastAsia="仿宋_GB2312" w:hint="eastAsia"/>
          <w:sz w:val="32"/>
          <w:szCs w:val="32"/>
        </w:rPr>
        <w:t>.</w:t>
      </w:r>
      <w:r w:rsidRPr="004217C8">
        <w:rPr>
          <w:rFonts w:ascii="仿宋_GB2312" w:eastAsia="仿宋_GB2312" w:hint="eastAsia"/>
          <w:sz w:val="32"/>
          <w:szCs w:val="32"/>
        </w:rPr>
        <w:t>主持校级项目1项；或参加省部级项目1项（排名前3）；或参加厅</w:t>
      </w:r>
      <w:proofErr w:type="gramStart"/>
      <w:r w:rsidRPr="004217C8">
        <w:rPr>
          <w:rFonts w:ascii="仿宋_GB2312" w:eastAsia="仿宋_GB2312" w:hint="eastAsia"/>
          <w:sz w:val="32"/>
          <w:szCs w:val="32"/>
        </w:rPr>
        <w:t>局级项目</w:t>
      </w:r>
      <w:proofErr w:type="gramEnd"/>
      <w:r w:rsidRPr="004217C8">
        <w:rPr>
          <w:rFonts w:ascii="仿宋_GB2312" w:eastAsia="仿宋_GB2312" w:hint="eastAsia"/>
          <w:sz w:val="32"/>
          <w:szCs w:val="32"/>
        </w:rPr>
        <w:t>1项（排名前2）。</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4.主持获校级成果奖三等奖以上1项；或获省部级成果奖三等奖1项（排名前3）；或获得厅局级成果奖三等奖1项（排名前2）。</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lastRenderedPageBreak/>
        <w:t>5.获得省优秀辅导员或省社会实践先进工作者或省优秀社团指导教师或省“两项计划”工作先进工作者等省级荣誉称号。</w:t>
      </w:r>
    </w:p>
    <w:p w:rsidR="008E45D1" w:rsidRPr="004217C8" w:rsidRDefault="008E45D1" w:rsidP="008E45D1">
      <w:pPr>
        <w:adjustRightInd w:val="0"/>
        <w:snapToGrid w:val="0"/>
        <w:spacing w:line="600" w:lineRule="exact"/>
        <w:rPr>
          <w:rFonts w:ascii="仿宋_GB2312" w:eastAsia="仿宋_GB2312"/>
          <w:sz w:val="32"/>
          <w:szCs w:val="32"/>
        </w:rPr>
      </w:pPr>
      <w:r w:rsidRPr="004217C8">
        <w:rPr>
          <w:rFonts w:ascii="仿宋_GB2312" w:eastAsia="仿宋_GB2312" w:hint="eastAsia"/>
          <w:sz w:val="32"/>
          <w:szCs w:val="32"/>
        </w:rPr>
        <w:t xml:space="preserve">    </w:t>
      </w:r>
      <w:r w:rsidRPr="004217C8">
        <w:rPr>
          <w:rFonts w:ascii="黑体" w:eastAsia="黑体" w:hint="eastAsia"/>
          <w:sz w:val="32"/>
          <w:szCs w:val="32"/>
        </w:rPr>
        <w:t>二、副教授</w:t>
      </w:r>
      <w:r w:rsidRPr="004217C8">
        <w:rPr>
          <w:rFonts w:ascii="仿宋_GB2312" w:eastAsia="仿宋_GB2312" w:hint="eastAsia"/>
          <w:sz w:val="32"/>
          <w:szCs w:val="32"/>
        </w:rPr>
        <w:t>（下列１-3必备，4-５至少满足1项）</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１</w:t>
      </w:r>
      <w:r>
        <w:rPr>
          <w:rFonts w:ascii="仿宋_GB2312" w:eastAsia="仿宋_GB2312" w:hint="eastAsia"/>
          <w:sz w:val="32"/>
          <w:szCs w:val="32"/>
        </w:rPr>
        <w:t>.</w:t>
      </w:r>
      <w:r w:rsidRPr="004217C8">
        <w:rPr>
          <w:rFonts w:ascii="仿宋_GB2312" w:eastAsia="仿宋_GB2312" w:hint="eastAsia"/>
          <w:sz w:val="32"/>
          <w:szCs w:val="32"/>
        </w:rPr>
        <w:t>任现职以来讲授过1门思想政治教育方面的课程，承担的教学工作量不少于</w:t>
      </w:r>
      <w:r w:rsidRPr="004217C8">
        <w:rPr>
          <w:rFonts w:ascii="仿宋_GB2312" w:eastAsia="仿宋_GB2312" w:hint="eastAsia"/>
          <w:color w:val="000000"/>
          <w:sz w:val="32"/>
          <w:szCs w:val="32"/>
        </w:rPr>
        <w:t>48</w:t>
      </w:r>
      <w:r w:rsidRPr="004217C8">
        <w:rPr>
          <w:rFonts w:ascii="仿宋_GB2312" w:eastAsia="仿宋_GB2312" w:hint="eastAsia"/>
          <w:sz w:val="32"/>
          <w:szCs w:val="32"/>
        </w:rPr>
        <w:t>课时，教学效果好，并兼任一定量的党团课辅导任务。</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２</w:t>
      </w:r>
      <w:r>
        <w:rPr>
          <w:rFonts w:ascii="仿宋_GB2312" w:eastAsia="仿宋_GB2312" w:hint="eastAsia"/>
          <w:sz w:val="32"/>
          <w:szCs w:val="32"/>
        </w:rPr>
        <w:t>.</w:t>
      </w:r>
      <w:r w:rsidRPr="004217C8">
        <w:rPr>
          <w:rFonts w:ascii="仿宋_GB2312" w:eastAsia="仿宋_GB2312" w:hint="eastAsia"/>
          <w:sz w:val="32"/>
          <w:szCs w:val="32"/>
        </w:rPr>
        <w:t>能结合学生思想特点，定期组织专题讲座，上党课、开展心理咨询，组织指导学生开展社会实践活动等卓有成效地开展学生思想教育工作。</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３</w:t>
      </w:r>
      <w:r>
        <w:rPr>
          <w:rFonts w:ascii="仿宋_GB2312" w:eastAsia="仿宋_GB2312" w:hint="eastAsia"/>
          <w:sz w:val="32"/>
          <w:szCs w:val="32"/>
        </w:rPr>
        <w:t>.</w:t>
      </w:r>
      <w:r w:rsidRPr="004217C8">
        <w:rPr>
          <w:rFonts w:ascii="仿宋_GB2312" w:eastAsia="仿宋_GB2312" w:hint="eastAsia"/>
          <w:sz w:val="32"/>
          <w:szCs w:val="32"/>
        </w:rPr>
        <w:t>以第一作者在国内外重要刊物发表论文4篇，其中一级期刊或列入重要索引收录的论文1篇。</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４</w:t>
      </w:r>
      <w:r>
        <w:rPr>
          <w:rFonts w:ascii="仿宋_GB2312" w:eastAsia="仿宋_GB2312" w:hint="eastAsia"/>
          <w:sz w:val="32"/>
          <w:szCs w:val="32"/>
        </w:rPr>
        <w:t>.</w:t>
      </w:r>
      <w:r w:rsidRPr="004217C8">
        <w:rPr>
          <w:rFonts w:ascii="仿宋_GB2312" w:eastAsia="仿宋_GB2312" w:hint="eastAsia"/>
          <w:sz w:val="32"/>
          <w:szCs w:val="32"/>
        </w:rPr>
        <w:t>主持完成厅</w:t>
      </w:r>
      <w:proofErr w:type="gramStart"/>
      <w:r w:rsidRPr="004217C8">
        <w:rPr>
          <w:rFonts w:ascii="仿宋_GB2312" w:eastAsia="仿宋_GB2312" w:hint="eastAsia"/>
          <w:sz w:val="32"/>
          <w:szCs w:val="32"/>
        </w:rPr>
        <w:t>局级项目</w:t>
      </w:r>
      <w:proofErr w:type="gramEnd"/>
      <w:r w:rsidRPr="004217C8">
        <w:rPr>
          <w:rFonts w:ascii="仿宋_GB2312" w:eastAsia="仿宋_GB2312" w:hint="eastAsia"/>
          <w:sz w:val="32"/>
          <w:szCs w:val="32"/>
        </w:rPr>
        <w:t xml:space="preserve"> 2项。</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５</w:t>
      </w:r>
      <w:r>
        <w:rPr>
          <w:rFonts w:ascii="仿宋_GB2312" w:eastAsia="仿宋_GB2312" w:hint="eastAsia"/>
          <w:sz w:val="32"/>
          <w:szCs w:val="32"/>
        </w:rPr>
        <w:t>.</w:t>
      </w:r>
      <w:r w:rsidRPr="004217C8">
        <w:rPr>
          <w:rFonts w:ascii="仿宋_GB2312" w:eastAsia="仿宋_GB2312" w:hint="eastAsia"/>
          <w:sz w:val="32"/>
          <w:szCs w:val="32"/>
        </w:rPr>
        <w:t>作为主要成员获省部级及以上成果奖1项；或</w:t>
      </w:r>
      <w:proofErr w:type="gramStart"/>
      <w:r w:rsidRPr="004217C8">
        <w:rPr>
          <w:rFonts w:ascii="仿宋_GB2312" w:eastAsia="仿宋_GB2312" w:hint="eastAsia"/>
          <w:sz w:val="32"/>
          <w:szCs w:val="32"/>
        </w:rPr>
        <w:t>主持获厅局级</w:t>
      </w:r>
      <w:proofErr w:type="gramEnd"/>
      <w:r w:rsidRPr="004217C8">
        <w:rPr>
          <w:rFonts w:ascii="仿宋_GB2312" w:eastAsia="仿宋_GB2312" w:hint="eastAsia"/>
          <w:sz w:val="32"/>
          <w:szCs w:val="32"/>
        </w:rPr>
        <w:t>二等奖及以上成果奖1项。</w:t>
      </w:r>
    </w:p>
    <w:p w:rsidR="008E45D1" w:rsidRPr="004217C8" w:rsidRDefault="008E45D1" w:rsidP="008E45D1">
      <w:pPr>
        <w:adjustRightInd w:val="0"/>
        <w:snapToGrid w:val="0"/>
        <w:spacing w:line="600" w:lineRule="exact"/>
        <w:rPr>
          <w:rFonts w:ascii="仿宋_GB2312" w:eastAsia="仿宋_GB2312"/>
          <w:sz w:val="32"/>
          <w:szCs w:val="32"/>
        </w:rPr>
      </w:pPr>
      <w:r w:rsidRPr="004217C8">
        <w:rPr>
          <w:rFonts w:ascii="仿宋_GB2312" w:eastAsia="仿宋_GB2312" w:hint="eastAsia"/>
          <w:sz w:val="32"/>
          <w:szCs w:val="32"/>
        </w:rPr>
        <w:t xml:space="preserve">    </w:t>
      </w:r>
      <w:r w:rsidRPr="004217C8">
        <w:rPr>
          <w:rFonts w:ascii="黑体" w:eastAsia="黑体" w:hint="eastAsia"/>
          <w:sz w:val="32"/>
          <w:szCs w:val="32"/>
        </w:rPr>
        <w:t>三、教授</w:t>
      </w:r>
      <w:r w:rsidRPr="004217C8">
        <w:rPr>
          <w:rFonts w:ascii="仿宋_GB2312" w:eastAsia="仿宋_GB2312" w:hint="eastAsia"/>
          <w:sz w:val="32"/>
          <w:szCs w:val="32"/>
        </w:rPr>
        <w:t>（下列１-４必备，５-６至少满足1项）</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１</w:t>
      </w:r>
      <w:r>
        <w:rPr>
          <w:rFonts w:ascii="仿宋_GB2312" w:eastAsia="仿宋_GB2312" w:hint="eastAsia"/>
          <w:sz w:val="32"/>
          <w:szCs w:val="32"/>
        </w:rPr>
        <w:t>.</w:t>
      </w:r>
      <w:r w:rsidRPr="004217C8">
        <w:rPr>
          <w:rFonts w:ascii="仿宋_GB2312" w:eastAsia="仿宋_GB2312" w:hint="eastAsia"/>
          <w:sz w:val="32"/>
          <w:szCs w:val="32"/>
        </w:rPr>
        <w:t>任现职以来系统讲授过1门思想政治教育方面的课程，平均每一学年为本科生授课一门及以上（须列入教学计划），任现职以来承担教学工作量不少于</w:t>
      </w:r>
      <w:r w:rsidRPr="004217C8">
        <w:rPr>
          <w:rFonts w:ascii="仿宋_GB2312" w:eastAsia="仿宋_GB2312" w:hint="eastAsia"/>
          <w:color w:val="000000"/>
          <w:sz w:val="32"/>
          <w:szCs w:val="32"/>
        </w:rPr>
        <w:t>48</w:t>
      </w:r>
      <w:r w:rsidRPr="004217C8">
        <w:rPr>
          <w:rFonts w:ascii="仿宋_GB2312" w:eastAsia="仿宋_GB2312" w:hint="eastAsia"/>
          <w:sz w:val="32"/>
          <w:szCs w:val="32"/>
        </w:rPr>
        <w:t>课时，教学效果好。</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２</w:t>
      </w:r>
      <w:r>
        <w:rPr>
          <w:rFonts w:ascii="仿宋_GB2312" w:eastAsia="仿宋_GB2312" w:hint="eastAsia"/>
          <w:sz w:val="32"/>
          <w:szCs w:val="32"/>
        </w:rPr>
        <w:t>.</w:t>
      </w:r>
      <w:r w:rsidRPr="004217C8">
        <w:rPr>
          <w:rFonts w:ascii="仿宋_GB2312" w:eastAsia="仿宋_GB2312" w:hint="eastAsia"/>
          <w:sz w:val="32"/>
          <w:szCs w:val="32"/>
        </w:rPr>
        <w:t>能结合学生思想特点，定期组织专题讲座，上党课、开展心理咨询，组织指导学生开展社会实践活动等卓有成效地开展学生思想教育工作，成绩显著。</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lastRenderedPageBreak/>
        <w:t>３</w:t>
      </w:r>
      <w:r>
        <w:rPr>
          <w:rFonts w:ascii="仿宋_GB2312" w:eastAsia="仿宋_GB2312" w:hint="eastAsia"/>
          <w:sz w:val="32"/>
          <w:szCs w:val="32"/>
        </w:rPr>
        <w:t>.</w:t>
      </w:r>
      <w:r w:rsidRPr="004217C8">
        <w:rPr>
          <w:rFonts w:ascii="仿宋_GB2312" w:eastAsia="仿宋_GB2312" w:hint="eastAsia"/>
          <w:sz w:val="32"/>
          <w:szCs w:val="32"/>
        </w:rPr>
        <w:t>为学校思想政治教育教师队伍建设</w:t>
      </w:r>
      <w:proofErr w:type="gramStart"/>
      <w:r w:rsidRPr="004217C8">
        <w:rPr>
          <w:rFonts w:ascii="仿宋_GB2312" w:eastAsia="仿宋_GB2312" w:hint="eastAsia"/>
          <w:sz w:val="32"/>
          <w:szCs w:val="32"/>
        </w:rPr>
        <w:t>作出</w:t>
      </w:r>
      <w:proofErr w:type="gramEnd"/>
      <w:r w:rsidRPr="004217C8">
        <w:rPr>
          <w:rFonts w:ascii="仿宋_GB2312" w:eastAsia="仿宋_GB2312" w:hint="eastAsia"/>
          <w:sz w:val="32"/>
          <w:szCs w:val="32"/>
        </w:rPr>
        <w:t>贡献，积极指导青年教师、政治辅导员的学生教育管理和教学、科研工作。</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４</w:t>
      </w:r>
      <w:r>
        <w:rPr>
          <w:rFonts w:ascii="仿宋_GB2312" w:eastAsia="仿宋_GB2312" w:hint="eastAsia"/>
          <w:sz w:val="32"/>
          <w:szCs w:val="32"/>
        </w:rPr>
        <w:t>.</w:t>
      </w:r>
      <w:r w:rsidRPr="004217C8">
        <w:rPr>
          <w:rFonts w:ascii="仿宋_GB2312" w:eastAsia="仿宋_GB2312" w:hint="eastAsia"/>
          <w:sz w:val="32"/>
          <w:szCs w:val="32"/>
        </w:rPr>
        <w:t>以第一作者在国内外重要刊物发表论文6篇，其中一级期刊或列入重要索引收录论文2篇。</w:t>
      </w:r>
    </w:p>
    <w:p w:rsidR="008E45D1" w:rsidRPr="004217C8" w:rsidRDefault="008E45D1" w:rsidP="008E45D1">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５</w:t>
      </w:r>
      <w:r>
        <w:rPr>
          <w:rFonts w:ascii="仿宋_GB2312" w:eastAsia="仿宋_GB2312" w:hint="eastAsia"/>
          <w:sz w:val="32"/>
          <w:szCs w:val="32"/>
        </w:rPr>
        <w:t>.</w:t>
      </w:r>
      <w:r w:rsidRPr="004217C8">
        <w:rPr>
          <w:rFonts w:ascii="仿宋_GB2312" w:eastAsia="仿宋_GB2312" w:hint="eastAsia"/>
          <w:sz w:val="32"/>
          <w:szCs w:val="32"/>
        </w:rPr>
        <w:t>主持省部级及以上项目1项。</w:t>
      </w:r>
    </w:p>
    <w:p w:rsidR="008E45D1" w:rsidRPr="004217C8" w:rsidRDefault="008E45D1" w:rsidP="008E45D1">
      <w:pPr>
        <w:tabs>
          <w:tab w:val="left" w:pos="5760"/>
        </w:tabs>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６</w:t>
      </w:r>
      <w:r>
        <w:rPr>
          <w:rFonts w:ascii="仿宋_GB2312" w:eastAsia="仿宋_GB2312" w:hint="eastAsia"/>
          <w:sz w:val="32"/>
          <w:szCs w:val="32"/>
        </w:rPr>
        <w:t>.</w:t>
      </w:r>
      <w:r w:rsidRPr="004217C8">
        <w:rPr>
          <w:rFonts w:ascii="仿宋_GB2312" w:eastAsia="仿宋_GB2312" w:hint="eastAsia"/>
          <w:sz w:val="32"/>
          <w:szCs w:val="32"/>
        </w:rPr>
        <w:t>作为主要成员获省部级三等奖及以上成果奖1项；或</w:t>
      </w:r>
      <w:proofErr w:type="gramStart"/>
      <w:r w:rsidRPr="004217C8">
        <w:rPr>
          <w:rFonts w:ascii="仿宋_GB2312" w:eastAsia="仿宋_GB2312" w:hint="eastAsia"/>
          <w:sz w:val="32"/>
          <w:szCs w:val="32"/>
        </w:rPr>
        <w:t>主持获厅局级</w:t>
      </w:r>
      <w:proofErr w:type="gramEnd"/>
      <w:r w:rsidRPr="004217C8">
        <w:rPr>
          <w:rFonts w:ascii="仿宋_GB2312" w:eastAsia="仿宋_GB2312" w:hint="eastAsia"/>
          <w:sz w:val="32"/>
          <w:szCs w:val="32"/>
        </w:rPr>
        <w:t>一等奖及以上成果奖1项；或</w:t>
      </w:r>
      <w:proofErr w:type="gramStart"/>
      <w:r w:rsidRPr="004217C8">
        <w:rPr>
          <w:rFonts w:ascii="仿宋_GB2312" w:eastAsia="仿宋_GB2312" w:hint="eastAsia"/>
          <w:sz w:val="32"/>
          <w:szCs w:val="32"/>
        </w:rPr>
        <w:t>主持获厅局级</w:t>
      </w:r>
      <w:proofErr w:type="gramEnd"/>
      <w:r w:rsidRPr="004217C8">
        <w:rPr>
          <w:rFonts w:ascii="仿宋_GB2312" w:eastAsia="仿宋_GB2312" w:hint="eastAsia"/>
          <w:sz w:val="32"/>
          <w:szCs w:val="32"/>
        </w:rPr>
        <w:t>二等奖及以上成果奖2项；或出版个人专注1部；或发表一级期刊论文3篇以上；或获省部级以上先进工作者等荣誉。</w:t>
      </w:r>
    </w:p>
    <w:p w:rsidR="008E45D1" w:rsidRPr="0092463C" w:rsidRDefault="008E45D1" w:rsidP="008E45D1"/>
    <w:p w:rsidR="00EF7F83" w:rsidRPr="008E45D1" w:rsidRDefault="00EF7F83"/>
    <w:sectPr w:rsidR="00EF7F83" w:rsidRPr="008E45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5D1"/>
    <w:rsid w:val="000222FA"/>
    <w:rsid w:val="00033600"/>
    <w:rsid w:val="00056259"/>
    <w:rsid w:val="00062D2C"/>
    <w:rsid w:val="00071BF6"/>
    <w:rsid w:val="00071E99"/>
    <w:rsid w:val="00095F88"/>
    <w:rsid w:val="000A2AAB"/>
    <w:rsid w:val="000B04E7"/>
    <w:rsid w:val="000C60C0"/>
    <w:rsid w:val="000C6F76"/>
    <w:rsid w:val="000E5956"/>
    <w:rsid w:val="001030E5"/>
    <w:rsid w:val="0012034B"/>
    <w:rsid w:val="00142686"/>
    <w:rsid w:val="001431FC"/>
    <w:rsid w:val="00144DBF"/>
    <w:rsid w:val="00144FFF"/>
    <w:rsid w:val="001B2441"/>
    <w:rsid w:val="001B61B0"/>
    <w:rsid w:val="001C6436"/>
    <w:rsid w:val="001F515C"/>
    <w:rsid w:val="002030F6"/>
    <w:rsid w:val="002126CC"/>
    <w:rsid w:val="00215F3D"/>
    <w:rsid w:val="00221556"/>
    <w:rsid w:val="00231B51"/>
    <w:rsid w:val="00262848"/>
    <w:rsid w:val="00265B44"/>
    <w:rsid w:val="00280D99"/>
    <w:rsid w:val="00282CE4"/>
    <w:rsid w:val="00284C9E"/>
    <w:rsid w:val="002913C0"/>
    <w:rsid w:val="00292052"/>
    <w:rsid w:val="00293839"/>
    <w:rsid w:val="002B2D1D"/>
    <w:rsid w:val="002F1F74"/>
    <w:rsid w:val="00304894"/>
    <w:rsid w:val="0030798D"/>
    <w:rsid w:val="003178F6"/>
    <w:rsid w:val="00327423"/>
    <w:rsid w:val="00327D0E"/>
    <w:rsid w:val="00370488"/>
    <w:rsid w:val="003A1BD8"/>
    <w:rsid w:val="003E0851"/>
    <w:rsid w:val="003E5AB9"/>
    <w:rsid w:val="003F1611"/>
    <w:rsid w:val="003F2E1C"/>
    <w:rsid w:val="00405AD8"/>
    <w:rsid w:val="0040652C"/>
    <w:rsid w:val="00406F3E"/>
    <w:rsid w:val="0041043E"/>
    <w:rsid w:val="00423B44"/>
    <w:rsid w:val="00444F60"/>
    <w:rsid w:val="004636D0"/>
    <w:rsid w:val="0046413D"/>
    <w:rsid w:val="00466E24"/>
    <w:rsid w:val="00474B7C"/>
    <w:rsid w:val="00477973"/>
    <w:rsid w:val="004A124F"/>
    <w:rsid w:val="00532681"/>
    <w:rsid w:val="005A0183"/>
    <w:rsid w:val="005C0260"/>
    <w:rsid w:val="005D268B"/>
    <w:rsid w:val="00603385"/>
    <w:rsid w:val="00612E4A"/>
    <w:rsid w:val="00620BA6"/>
    <w:rsid w:val="00623144"/>
    <w:rsid w:val="0064205D"/>
    <w:rsid w:val="00651078"/>
    <w:rsid w:val="00652A08"/>
    <w:rsid w:val="006630F5"/>
    <w:rsid w:val="006B44D6"/>
    <w:rsid w:val="006D3447"/>
    <w:rsid w:val="006F71B6"/>
    <w:rsid w:val="0070002A"/>
    <w:rsid w:val="007103BC"/>
    <w:rsid w:val="00712F57"/>
    <w:rsid w:val="00727CEF"/>
    <w:rsid w:val="00731EEB"/>
    <w:rsid w:val="0074371F"/>
    <w:rsid w:val="00747B2C"/>
    <w:rsid w:val="007508E0"/>
    <w:rsid w:val="007643AF"/>
    <w:rsid w:val="00770A73"/>
    <w:rsid w:val="007779AB"/>
    <w:rsid w:val="007B4689"/>
    <w:rsid w:val="007B77EF"/>
    <w:rsid w:val="007C1B70"/>
    <w:rsid w:val="007D3305"/>
    <w:rsid w:val="00853132"/>
    <w:rsid w:val="00863D40"/>
    <w:rsid w:val="00864C85"/>
    <w:rsid w:val="00875371"/>
    <w:rsid w:val="008813C1"/>
    <w:rsid w:val="00887281"/>
    <w:rsid w:val="008A3AEB"/>
    <w:rsid w:val="008E45D1"/>
    <w:rsid w:val="008F0142"/>
    <w:rsid w:val="00903D67"/>
    <w:rsid w:val="0091312F"/>
    <w:rsid w:val="00913C97"/>
    <w:rsid w:val="0091462D"/>
    <w:rsid w:val="00917308"/>
    <w:rsid w:val="0096583E"/>
    <w:rsid w:val="00987A66"/>
    <w:rsid w:val="009A27BD"/>
    <w:rsid w:val="009C0FE8"/>
    <w:rsid w:val="009D585D"/>
    <w:rsid w:val="009E09FB"/>
    <w:rsid w:val="009F1295"/>
    <w:rsid w:val="00A22418"/>
    <w:rsid w:val="00A357BD"/>
    <w:rsid w:val="00A67AD0"/>
    <w:rsid w:val="00A71E2E"/>
    <w:rsid w:val="00A86D39"/>
    <w:rsid w:val="00AA3F82"/>
    <w:rsid w:val="00AB5A5A"/>
    <w:rsid w:val="00AD6661"/>
    <w:rsid w:val="00AE386D"/>
    <w:rsid w:val="00AE522D"/>
    <w:rsid w:val="00B019A7"/>
    <w:rsid w:val="00B02212"/>
    <w:rsid w:val="00B24593"/>
    <w:rsid w:val="00B328AE"/>
    <w:rsid w:val="00B6092A"/>
    <w:rsid w:val="00B81E43"/>
    <w:rsid w:val="00B91482"/>
    <w:rsid w:val="00B96E8B"/>
    <w:rsid w:val="00BB02C8"/>
    <w:rsid w:val="00BB2521"/>
    <w:rsid w:val="00BD37BA"/>
    <w:rsid w:val="00C02FAA"/>
    <w:rsid w:val="00C0535D"/>
    <w:rsid w:val="00C17BD5"/>
    <w:rsid w:val="00C25BE3"/>
    <w:rsid w:val="00C31718"/>
    <w:rsid w:val="00C57487"/>
    <w:rsid w:val="00CA2760"/>
    <w:rsid w:val="00CB2FD9"/>
    <w:rsid w:val="00CC0CB8"/>
    <w:rsid w:val="00D05C69"/>
    <w:rsid w:val="00D14B45"/>
    <w:rsid w:val="00D30801"/>
    <w:rsid w:val="00DB5AAD"/>
    <w:rsid w:val="00DB7091"/>
    <w:rsid w:val="00DC5716"/>
    <w:rsid w:val="00E0588D"/>
    <w:rsid w:val="00E12E15"/>
    <w:rsid w:val="00E130F2"/>
    <w:rsid w:val="00E34BB7"/>
    <w:rsid w:val="00E56545"/>
    <w:rsid w:val="00E57F6F"/>
    <w:rsid w:val="00E83279"/>
    <w:rsid w:val="00E84A0A"/>
    <w:rsid w:val="00EE4F14"/>
    <w:rsid w:val="00EF7F83"/>
    <w:rsid w:val="00F22AC4"/>
    <w:rsid w:val="00F26FB0"/>
    <w:rsid w:val="00F529D7"/>
    <w:rsid w:val="00F5405E"/>
    <w:rsid w:val="00F57090"/>
    <w:rsid w:val="00F670A5"/>
    <w:rsid w:val="00F83FEA"/>
    <w:rsid w:val="00FB1DD7"/>
    <w:rsid w:val="00FC33B4"/>
    <w:rsid w:val="00FD1371"/>
    <w:rsid w:val="00FD78DB"/>
    <w:rsid w:val="00FF6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5D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5D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169</Words>
  <Characters>965</Characters>
  <Application>Microsoft Office Word</Application>
  <DocSecurity>0</DocSecurity>
  <Lines>8</Lines>
  <Paragraphs>2</Paragraphs>
  <ScaleCrop>false</ScaleCrop>
  <Company>http:/sdwm.org</Company>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郭旭鹏(20060022)</dc:creator>
  <cp:lastModifiedBy>郭旭鹏(20060022)</cp:lastModifiedBy>
  <cp:revision>1</cp:revision>
  <dcterms:created xsi:type="dcterms:W3CDTF">2014-03-17T02:54:00Z</dcterms:created>
  <dcterms:modified xsi:type="dcterms:W3CDTF">2014-03-17T02:56:00Z</dcterms:modified>
</cp:coreProperties>
</file>