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AF1" w:rsidRPr="00482AF1" w:rsidRDefault="00482AF1" w:rsidP="00482AF1">
      <w:pPr>
        <w:pStyle w:val="a5"/>
        <w:shd w:val="clear" w:color="auto" w:fill="FFFFFF"/>
        <w:spacing w:line="360" w:lineRule="auto"/>
        <w:jc w:val="center"/>
        <w:rPr>
          <w:rFonts w:hint="eastAsia"/>
          <w:b/>
          <w:color w:val="000000"/>
        </w:rPr>
      </w:pPr>
      <w:bookmarkStart w:id="0" w:name="_GoBack"/>
      <w:r w:rsidRPr="00482AF1">
        <w:rPr>
          <w:rFonts w:hint="eastAsia"/>
          <w:b/>
          <w:color w:val="000000"/>
        </w:rPr>
        <w:t>关于申请2018年国家励志奖学金的通知</w:t>
      </w:r>
    </w:p>
    <w:p w:rsidR="0022685D" w:rsidRDefault="0022685D" w:rsidP="0022685D">
      <w:pPr>
        <w:pStyle w:val="a5"/>
        <w:shd w:val="clear" w:color="auto" w:fill="FFFFFF"/>
        <w:spacing w:line="360" w:lineRule="auto"/>
        <w:rPr>
          <w:sz w:val="18"/>
          <w:szCs w:val="18"/>
        </w:rPr>
      </w:pPr>
      <w:r>
        <w:rPr>
          <w:rFonts w:hint="eastAsia"/>
          <w:color w:val="000000"/>
        </w:rPr>
        <w:t>各</w:t>
      </w:r>
      <w:r>
        <w:rPr>
          <w:rFonts w:hint="eastAsia"/>
          <w:color w:val="000000"/>
        </w:rPr>
        <w:t>班级</w:t>
      </w:r>
      <w:r>
        <w:rPr>
          <w:rFonts w:hint="eastAsia"/>
          <w:color w:val="000000"/>
        </w:rPr>
        <w:t>：</w:t>
      </w:r>
    </w:p>
    <w:p w:rsidR="0022685D" w:rsidRDefault="0022685D" w:rsidP="0022685D">
      <w:pPr>
        <w:pStyle w:val="a5"/>
        <w:shd w:val="clear" w:color="auto" w:fill="FFFFFF"/>
        <w:spacing w:line="360" w:lineRule="auto"/>
        <w:ind w:firstLine="480"/>
        <w:rPr>
          <w:sz w:val="18"/>
          <w:szCs w:val="18"/>
        </w:rPr>
      </w:pPr>
      <w:r>
        <w:rPr>
          <w:rFonts w:hint="eastAsia"/>
          <w:color w:val="000000"/>
        </w:rPr>
        <w:t>根据浙江省财政厅、教育厅相关文件通知,按照《浙江省高校国家奖学金、国家励志奖学金和国家助学金校内评审工作规程》的通知（浙学助【2010】16号）要求，我校2018年国家励志奖学金评定工作启动，现将有关事项通知如下：</w:t>
      </w:r>
    </w:p>
    <w:p w:rsidR="0022685D" w:rsidRDefault="0022685D" w:rsidP="0022685D">
      <w:pPr>
        <w:pStyle w:val="a5"/>
        <w:shd w:val="clear" w:color="auto" w:fill="FFFFFF"/>
        <w:spacing w:line="360" w:lineRule="auto"/>
        <w:ind w:firstLine="480"/>
        <w:rPr>
          <w:sz w:val="18"/>
          <w:szCs w:val="18"/>
        </w:rPr>
      </w:pPr>
      <w:r>
        <w:rPr>
          <w:rFonts w:ascii="黑体" w:eastAsia="黑体" w:hAnsi="黑体" w:hint="eastAsia"/>
          <w:color w:val="000000"/>
        </w:rPr>
        <w:t>一、评定对象</w:t>
      </w:r>
    </w:p>
    <w:p w:rsidR="0022685D" w:rsidRDefault="0022685D" w:rsidP="0022685D">
      <w:pPr>
        <w:pStyle w:val="a5"/>
        <w:shd w:val="clear" w:color="auto" w:fill="FFFFFF"/>
        <w:spacing w:line="360" w:lineRule="auto"/>
        <w:ind w:firstLine="480"/>
        <w:rPr>
          <w:sz w:val="18"/>
          <w:szCs w:val="18"/>
        </w:rPr>
      </w:pPr>
      <w:r>
        <w:rPr>
          <w:rFonts w:hint="eastAsia"/>
          <w:color w:val="000000"/>
        </w:rPr>
        <w:t>国家励志奖学金用于奖励资助高校全日制</w:t>
      </w:r>
      <w:r>
        <w:rPr>
          <w:rFonts w:hint="eastAsia"/>
          <w:color w:val="000000"/>
        </w:rPr>
        <w:t>本专科（含高职、第二学士学位）学生中品学兼优的家庭经济困难学生</w:t>
      </w:r>
      <w:r>
        <w:rPr>
          <w:rFonts w:hint="eastAsia"/>
          <w:color w:val="000000"/>
        </w:rPr>
        <w:t>。</w:t>
      </w:r>
    </w:p>
    <w:p w:rsidR="0022685D" w:rsidRDefault="0022685D" w:rsidP="0022685D">
      <w:pPr>
        <w:pStyle w:val="a5"/>
        <w:shd w:val="clear" w:color="auto" w:fill="FFFFFF"/>
        <w:spacing w:line="360" w:lineRule="auto"/>
        <w:ind w:firstLine="480"/>
        <w:rPr>
          <w:sz w:val="18"/>
          <w:szCs w:val="18"/>
        </w:rPr>
      </w:pPr>
      <w:r>
        <w:rPr>
          <w:rFonts w:ascii="黑体" w:eastAsia="黑体" w:hAnsi="黑体" w:hint="eastAsia"/>
          <w:color w:val="000000"/>
        </w:rPr>
        <w:t>二、申请条件</w:t>
      </w:r>
    </w:p>
    <w:p w:rsidR="0022685D" w:rsidRDefault="0022685D" w:rsidP="0022685D">
      <w:pPr>
        <w:pStyle w:val="a5"/>
        <w:shd w:val="clear" w:color="auto" w:fill="FFFFFF"/>
        <w:spacing w:line="360" w:lineRule="auto"/>
        <w:ind w:firstLine="480"/>
        <w:rPr>
          <w:sz w:val="18"/>
          <w:szCs w:val="18"/>
        </w:rPr>
      </w:pPr>
      <w:r>
        <w:rPr>
          <w:rFonts w:hint="eastAsia"/>
          <w:color w:val="000000"/>
        </w:rPr>
        <w:t>根据</w:t>
      </w:r>
      <w:proofErr w:type="gramStart"/>
      <w:r>
        <w:rPr>
          <w:rFonts w:hint="eastAsia"/>
          <w:color w:val="000000"/>
        </w:rPr>
        <w:t>浙财教</w:t>
      </w:r>
      <w:proofErr w:type="gramEnd"/>
      <w:r>
        <w:rPr>
          <w:rFonts w:hint="eastAsia"/>
          <w:color w:val="000000"/>
        </w:rPr>
        <w:t>字〔2007〕175号文件精神，国家励志奖学金评选条件如下：</w:t>
      </w:r>
    </w:p>
    <w:p w:rsidR="0022685D" w:rsidRDefault="0022685D" w:rsidP="0022685D">
      <w:pPr>
        <w:pStyle w:val="a5"/>
        <w:shd w:val="clear" w:color="auto" w:fill="FFFFFF"/>
        <w:spacing w:line="360" w:lineRule="auto"/>
        <w:ind w:firstLine="480"/>
        <w:rPr>
          <w:sz w:val="18"/>
          <w:szCs w:val="18"/>
        </w:rPr>
      </w:pPr>
      <w:r>
        <w:rPr>
          <w:rFonts w:hint="eastAsia"/>
          <w:color w:val="000000"/>
        </w:rPr>
        <w:t>（1）热爱社会主义祖国，拥护中国共产党的领导；</w:t>
      </w:r>
    </w:p>
    <w:p w:rsidR="0022685D" w:rsidRDefault="0022685D" w:rsidP="0022685D">
      <w:pPr>
        <w:pStyle w:val="a5"/>
        <w:shd w:val="clear" w:color="auto" w:fill="FFFFFF"/>
        <w:spacing w:line="360" w:lineRule="auto"/>
        <w:ind w:firstLine="480"/>
        <w:rPr>
          <w:sz w:val="18"/>
          <w:szCs w:val="18"/>
        </w:rPr>
      </w:pPr>
      <w:r>
        <w:rPr>
          <w:rFonts w:hint="eastAsia"/>
          <w:color w:val="000000"/>
        </w:rPr>
        <w:t>（2）遵守宪法和法律，遵守学校规章制度；</w:t>
      </w:r>
    </w:p>
    <w:p w:rsidR="0022685D" w:rsidRDefault="0022685D" w:rsidP="0022685D">
      <w:pPr>
        <w:pStyle w:val="a5"/>
        <w:shd w:val="clear" w:color="auto" w:fill="FFFFFF"/>
        <w:spacing w:line="360" w:lineRule="auto"/>
        <w:ind w:firstLine="480"/>
        <w:rPr>
          <w:sz w:val="18"/>
          <w:szCs w:val="18"/>
        </w:rPr>
      </w:pPr>
      <w:r>
        <w:rPr>
          <w:rFonts w:hint="eastAsia"/>
          <w:color w:val="000000"/>
        </w:rPr>
        <w:t>（3）诚实守信，道德品质优良；</w:t>
      </w:r>
    </w:p>
    <w:p w:rsidR="0022685D" w:rsidRDefault="0022685D" w:rsidP="0022685D">
      <w:pPr>
        <w:pStyle w:val="a5"/>
        <w:shd w:val="clear" w:color="auto" w:fill="FFFFFF"/>
        <w:spacing w:line="360" w:lineRule="auto"/>
        <w:ind w:firstLine="480"/>
        <w:rPr>
          <w:sz w:val="18"/>
          <w:szCs w:val="18"/>
        </w:rPr>
      </w:pPr>
      <w:r>
        <w:rPr>
          <w:rFonts w:hint="eastAsia"/>
          <w:color w:val="000000"/>
        </w:rPr>
        <w:t>（4）在校期间学习成绩优秀；</w:t>
      </w:r>
    </w:p>
    <w:p w:rsidR="0022685D" w:rsidRDefault="0022685D" w:rsidP="0022685D">
      <w:pPr>
        <w:pStyle w:val="a5"/>
        <w:shd w:val="clear" w:color="auto" w:fill="FFFFFF"/>
        <w:spacing w:line="360" w:lineRule="auto"/>
        <w:ind w:firstLine="480"/>
        <w:rPr>
          <w:sz w:val="18"/>
          <w:szCs w:val="18"/>
        </w:rPr>
      </w:pPr>
      <w:r>
        <w:rPr>
          <w:rFonts w:hint="eastAsia"/>
          <w:color w:val="000000"/>
        </w:rPr>
        <w:t>（5）家庭经济困难，生活俭朴。</w:t>
      </w:r>
    </w:p>
    <w:p w:rsidR="0022685D" w:rsidRDefault="0022685D" w:rsidP="0022685D">
      <w:pPr>
        <w:pStyle w:val="a5"/>
        <w:shd w:val="clear" w:color="auto" w:fill="FFFFFF"/>
        <w:spacing w:line="360" w:lineRule="auto"/>
        <w:ind w:firstLine="480"/>
        <w:rPr>
          <w:sz w:val="18"/>
          <w:szCs w:val="18"/>
        </w:rPr>
      </w:pPr>
      <w:r>
        <w:rPr>
          <w:rFonts w:ascii="黑体" w:eastAsia="黑体" w:hAnsi="黑体" w:hint="eastAsia"/>
          <w:color w:val="000000"/>
        </w:rPr>
        <w:t>三、名额分配及有关政策</w:t>
      </w:r>
    </w:p>
    <w:p w:rsidR="004F48D1" w:rsidRDefault="0022685D" w:rsidP="0022685D">
      <w:pPr>
        <w:pStyle w:val="a5"/>
        <w:shd w:val="clear" w:color="auto" w:fill="FFFFFF"/>
        <w:spacing w:line="360" w:lineRule="auto"/>
        <w:ind w:firstLine="480"/>
        <w:rPr>
          <w:rFonts w:hint="eastAsia"/>
          <w:color w:val="000000"/>
        </w:rPr>
      </w:pPr>
      <w:r>
        <w:rPr>
          <w:rFonts w:hint="eastAsia"/>
          <w:color w:val="000000"/>
        </w:rPr>
        <w:t>1．</w:t>
      </w:r>
      <w:r w:rsidR="004F48D1">
        <w:rPr>
          <w:rFonts w:hint="eastAsia"/>
          <w:color w:val="000000"/>
        </w:rPr>
        <w:t>人文学院分配得到的</w:t>
      </w:r>
      <w:r>
        <w:rPr>
          <w:rFonts w:hint="eastAsia"/>
          <w:color w:val="000000"/>
        </w:rPr>
        <w:t>国家励志奖学金名额为</w:t>
      </w:r>
      <w:r>
        <w:rPr>
          <w:rFonts w:hint="eastAsia"/>
          <w:color w:val="000000"/>
        </w:rPr>
        <w:t xml:space="preserve">   </w:t>
      </w:r>
      <w:r>
        <w:rPr>
          <w:rFonts w:hint="eastAsia"/>
          <w:color w:val="000000"/>
        </w:rPr>
        <w:t>名，奖励资助标准为每生每学年5000 元</w:t>
      </w:r>
      <w:r w:rsidR="004F48D1">
        <w:rPr>
          <w:rFonts w:hint="eastAsia"/>
          <w:color w:val="000000"/>
        </w:rPr>
        <w:t>。</w:t>
      </w:r>
    </w:p>
    <w:p w:rsidR="0022685D" w:rsidRDefault="0022685D" w:rsidP="0022685D">
      <w:pPr>
        <w:pStyle w:val="a5"/>
        <w:shd w:val="clear" w:color="auto" w:fill="FFFFFF"/>
        <w:spacing w:line="360" w:lineRule="auto"/>
        <w:ind w:firstLine="480"/>
        <w:rPr>
          <w:sz w:val="18"/>
          <w:szCs w:val="18"/>
        </w:rPr>
      </w:pPr>
      <w:r>
        <w:rPr>
          <w:rFonts w:hint="eastAsia"/>
          <w:color w:val="000000"/>
        </w:rPr>
        <w:t>2．申请国家励志奖学金的学生为高校在校生中的二年级以上（含二年级）的学生。</w:t>
      </w:r>
    </w:p>
    <w:p w:rsidR="0022685D" w:rsidRDefault="0022685D" w:rsidP="0022685D">
      <w:pPr>
        <w:pStyle w:val="a5"/>
        <w:shd w:val="clear" w:color="auto" w:fill="FFFFFF"/>
        <w:spacing w:line="360" w:lineRule="auto"/>
        <w:ind w:firstLine="480"/>
        <w:rPr>
          <w:sz w:val="18"/>
          <w:szCs w:val="18"/>
        </w:rPr>
      </w:pPr>
      <w:r>
        <w:rPr>
          <w:rFonts w:hint="eastAsia"/>
          <w:color w:val="000000"/>
        </w:rPr>
        <w:lastRenderedPageBreak/>
        <w:t>3. 特别说明：国家奖学金、省政府奖学金和国家励志奖学金三项不能兼得，只能享受其中一项。即申请国家奖学金或者省政府奖学金的家庭经济困难学生可以同时申请并获得国家助学金，但不能同时获得国家励志奖学金；申请国家励志奖学金的学生可以同时申请并获得国家助学金，但不能同时获得国家奖学金或者省政府奖学金。</w:t>
      </w:r>
    </w:p>
    <w:p w:rsidR="0022685D" w:rsidRDefault="0022685D" w:rsidP="0022685D">
      <w:pPr>
        <w:pStyle w:val="a5"/>
        <w:shd w:val="clear" w:color="auto" w:fill="FFFFFF"/>
        <w:spacing w:line="360" w:lineRule="auto"/>
        <w:ind w:firstLine="480"/>
        <w:rPr>
          <w:sz w:val="18"/>
          <w:szCs w:val="18"/>
        </w:rPr>
      </w:pPr>
      <w:r>
        <w:rPr>
          <w:rFonts w:ascii="黑体" w:eastAsia="黑体" w:hAnsi="黑体" w:hint="eastAsia"/>
          <w:color w:val="000000"/>
        </w:rPr>
        <w:t>四、申请办法</w:t>
      </w:r>
    </w:p>
    <w:p w:rsidR="0022685D" w:rsidRDefault="0022685D" w:rsidP="0022685D">
      <w:pPr>
        <w:pStyle w:val="a5"/>
        <w:shd w:val="clear" w:color="auto" w:fill="FFFFFF"/>
        <w:spacing w:line="360" w:lineRule="auto"/>
        <w:ind w:firstLine="480"/>
        <w:rPr>
          <w:sz w:val="18"/>
          <w:szCs w:val="18"/>
        </w:rPr>
      </w:pPr>
      <w:r>
        <w:rPr>
          <w:rFonts w:hint="eastAsia"/>
          <w:color w:val="000000"/>
        </w:rPr>
        <w:t>1．学生向所在学院递交个人书面申请；</w:t>
      </w:r>
    </w:p>
    <w:p w:rsidR="0022685D" w:rsidRDefault="0022685D" w:rsidP="0022685D">
      <w:pPr>
        <w:pStyle w:val="a5"/>
        <w:shd w:val="clear" w:color="auto" w:fill="FFFFFF"/>
        <w:spacing w:line="360" w:lineRule="auto"/>
        <w:ind w:firstLine="480"/>
        <w:rPr>
          <w:sz w:val="18"/>
          <w:szCs w:val="18"/>
        </w:rPr>
      </w:pPr>
      <w:r>
        <w:rPr>
          <w:rFonts w:hint="eastAsia"/>
          <w:color w:val="000000"/>
        </w:rPr>
        <w:t>2</w:t>
      </w:r>
      <w:r w:rsidR="004F48D1">
        <w:rPr>
          <w:rFonts w:hint="eastAsia"/>
          <w:color w:val="000000"/>
        </w:rPr>
        <w:t>．</w:t>
      </w:r>
      <w:r>
        <w:rPr>
          <w:rFonts w:hint="eastAsia"/>
          <w:color w:val="000000"/>
        </w:rPr>
        <w:t>学院</w:t>
      </w:r>
      <w:r w:rsidR="004F48D1">
        <w:rPr>
          <w:rFonts w:hint="eastAsia"/>
          <w:color w:val="000000"/>
        </w:rPr>
        <w:t>将</w:t>
      </w:r>
      <w:r>
        <w:rPr>
          <w:rFonts w:hint="eastAsia"/>
          <w:color w:val="000000"/>
        </w:rPr>
        <w:t>根据学生所报申请，进行认真审核，确定推荐学生名单，同时在学院内</w:t>
      </w:r>
      <w:r w:rsidR="004F48D1">
        <w:rPr>
          <w:rFonts w:hint="eastAsia"/>
          <w:color w:val="000000"/>
        </w:rPr>
        <w:t>进行公示</w:t>
      </w:r>
      <w:r>
        <w:rPr>
          <w:rFonts w:hint="eastAsia"/>
          <w:color w:val="000000"/>
        </w:rPr>
        <w:t>，广泛征求师生意见，最后填写《国家励志奖学金申请审批表》、《国家励志奖学金获奖学生初审名单表》，各有关表格详见附件。</w:t>
      </w:r>
    </w:p>
    <w:p w:rsidR="0022685D" w:rsidRDefault="0022685D" w:rsidP="0022685D">
      <w:pPr>
        <w:pStyle w:val="a5"/>
        <w:shd w:val="clear" w:color="auto" w:fill="FFFFFF"/>
        <w:spacing w:line="360" w:lineRule="auto"/>
        <w:ind w:firstLine="480"/>
        <w:rPr>
          <w:sz w:val="18"/>
          <w:szCs w:val="18"/>
        </w:rPr>
      </w:pPr>
      <w:r>
        <w:rPr>
          <w:rFonts w:hint="eastAsia"/>
          <w:color w:val="000000"/>
        </w:rPr>
        <w:t>3．学院</w:t>
      </w:r>
      <w:r w:rsidR="00A51B84">
        <w:rPr>
          <w:rFonts w:hint="eastAsia"/>
          <w:color w:val="000000"/>
        </w:rPr>
        <w:t>将</w:t>
      </w:r>
      <w:r>
        <w:rPr>
          <w:rFonts w:hint="eastAsia"/>
          <w:color w:val="000000"/>
        </w:rPr>
        <w:t>认真核实学生申请材料，按照要求签署意见并盖章；</w:t>
      </w:r>
    </w:p>
    <w:p w:rsidR="0022685D" w:rsidRDefault="0022685D" w:rsidP="0022685D">
      <w:pPr>
        <w:pStyle w:val="a5"/>
        <w:shd w:val="clear" w:color="auto" w:fill="FFFFFF"/>
        <w:spacing w:line="360" w:lineRule="auto"/>
        <w:ind w:firstLine="480"/>
        <w:rPr>
          <w:sz w:val="18"/>
          <w:szCs w:val="18"/>
        </w:rPr>
      </w:pPr>
      <w:r>
        <w:rPr>
          <w:rFonts w:hint="eastAsia"/>
          <w:color w:val="000000"/>
        </w:rPr>
        <w:t>4．</w:t>
      </w:r>
      <w:r w:rsidR="00A51B84">
        <w:rPr>
          <w:rFonts w:hint="eastAsia"/>
          <w:color w:val="000000"/>
        </w:rPr>
        <w:t>申报者</w:t>
      </w:r>
      <w:r>
        <w:rPr>
          <w:rFonts w:hint="eastAsia"/>
          <w:color w:val="000000"/>
        </w:rPr>
        <w:t>材料填写规范要求，请认真仔细的阅读《国家奖助学金申报材料填写说明》（附件）。</w:t>
      </w:r>
    </w:p>
    <w:p w:rsidR="0022685D" w:rsidRDefault="0022685D" w:rsidP="0022685D">
      <w:pPr>
        <w:pStyle w:val="a5"/>
        <w:shd w:val="clear" w:color="auto" w:fill="FFFFFF"/>
        <w:spacing w:line="360" w:lineRule="auto"/>
        <w:ind w:firstLine="480"/>
        <w:rPr>
          <w:sz w:val="18"/>
          <w:szCs w:val="18"/>
        </w:rPr>
      </w:pPr>
      <w:r>
        <w:rPr>
          <w:rFonts w:ascii="黑体" w:eastAsia="黑体" w:hAnsi="黑体" w:hint="eastAsia"/>
          <w:color w:val="000000"/>
        </w:rPr>
        <w:t>五、材料报送</w:t>
      </w:r>
    </w:p>
    <w:p w:rsidR="0022685D" w:rsidRDefault="0022685D" w:rsidP="0022685D">
      <w:pPr>
        <w:pStyle w:val="a5"/>
        <w:shd w:val="clear" w:color="auto" w:fill="FFFFFF"/>
        <w:spacing w:line="360" w:lineRule="auto"/>
        <w:ind w:firstLine="465"/>
        <w:rPr>
          <w:sz w:val="18"/>
          <w:szCs w:val="18"/>
        </w:rPr>
      </w:pPr>
      <w:r>
        <w:rPr>
          <w:rFonts w:hint="eastAsia"/>
          <w:color w:val="000000"/>
        </w:rPr>
        <w:t>各学院按所分配名额等额推荐。</w:t>
      </w:r>
    </w:p>
    <w:p w:rsidR="0022685D" w:rsidRDefault="0022685D" w:rsidP="0022685D">
      <w:pPr>
        <w:pStyle w:val="a5"/>
        <w:shd w:val="clear" w:color="auto" w:fill="FFFFFF"/>
        <w:spacing w:line="360" w:lineRule="auto"/>
        <w:ind w:firstLine="465"/>
        <w:rPr>
          <w:sz w:val="18"/>
          <w:szCs w:val="18"/>
        </w:rPr>
      </w:pPr>
      <w:r>
        <w:rPr>
          <w:rFonts w:hint="eastAsia"/>
          <w:color w:val="000000"/>
        </w:rPr>
        <w:t>2018年10月1</w:t>
      </w:r>
      <w:r w:rsidR="00C50351">
        <w:rPr>
          <w:rFonts w:hint="eastAsia"/>
          <w:color w:val="000000"/>
        </w:rPr>
        <w:t>2</w:t>
      </w:r>
      <w:r>
        <w:rPr>
          <w:rFonts w:hint="eastAsia"/>
          <w:color w:val="000000"/>
        </w:rPr>
        <w:t>日前报送国家励志奖学金</w:t>
      </w:r>
      <w:r w:rsidR="00C50351">
        <w:rPr>
          <w:rFonts w:hint="eastAsia"/>
          <w:color w:val="000000"/>
        </w:rPr>
        <w:t>申请</w:t>
      </w:r>
      <w:r>
        <w:rPr>
          <w:rFonts w:hint="eastAsia"/>
          <w:color w:val="000000"/>
        </w:rPr>
        <w:t>材料到</w:t>
      </w:r>
      <w:r w:rsidR="00C50351">
        <w:rPr>
          <w:rFonts w:hint="eastAsia"/>
          <w:color w:val="000000"/>
        </w:rPr>
        <w:t>23—301</w:t>
      </w:r>
      <w:r w:rsidR="00291599">
        <w:rPr>
          <w:rFonts w:hint="eastAsia"/>
          <w:color w:val="000000"/>
        </w:rPr>
        <w:t>孔老师处</w:t>
      </w:r>
      <w:r>
        <w:rPr>
          <w:rFonts w:hint="eastAsia"/>
          <w:color w:val="000000"/>
        </w:rPr>
        <w:t>：</w:t>
      </w:r>
    </w:p>
    <w:p w:rsidR="0022685D" w:rsidRDefault="0022685D" w:rsidP="0022685D">
      <w:pPr>
        <w:pStyle w:val="a5"/>
        <w:shd w:val="clear" w:color="auto" w:fill="FFFFFF"/>
        <w:spacing w:line="360" w:lineRule="auto"/>
        <w:ind w:firstLine="480"/>
        <w:rPr>
          <w:sz w:val="18"/>
          <w:szCs w:val="18"/>
        </w:rPr>
      </w:pPr>
      <w:r>
        <w:rPr>
          <w:rFonts w:hint="eastAsia"/>
          <w:color w:val="000000"/>
        </w:rPr>
        <w:t>《国家励志奖学金申请审批表》(仅纸质材料一份）和《国家励志奖学金获奖学生初审名单表》(电子版和纸质材料一份)。</w:t>
      </w:r>
      <w:r w:rsidR="00291599">
        <w:rPr>
          <w:rFonts w:hint="eastAsia"/>
          <w:color w:val="000000"/>
        </w:rPr>
        <w:t>电子稿发送至：</w:t>
      </w:r>
      <w:hyperlink r:id="rId7" w:history="1">
        <w:r w:rsidR="00C0539B" w:rsidRPr="0091230F">
          <w:rPr>
            <w:rStyle w:val="a6"/>
          </w:rPr>
          <w:t>renwentxxxb@163.com</w:t>
        </w:r>
      </w:hyperlink>
      <w:r w:rsidR="00C0539B">
        <w:rPr>
          <w:rFonts w:hint="eastAsia"/>
          <w:color w:val="000000"/>
        </w:rPr>
        <w:t>。</w:t>
      </w:r>
    </w:p>
    <w:p w:rsidR="0022685D" w:rsidRDefault="0022685D" w:rsidP="0022685D">
      <w:pPr>
        <w:pStyle w:val="a5"/>
        <w:shd w:val="clear" w:color="auto" w:fill="FFFFFF"/>
        <w:spacing w:line="360" w:lineRule="auto"/>
        <w:ind w:firstLine="480"/>
        <w:rPr>
          <w:rFonts w:hint="eastAsia"/>
          <w:color w:val="000000"/>
        </w:rPr>
      </w:pPr>
      <w:r>
        <w:rPr>
          <w:rFonts w:hint="eastAsia"/>
          <w:color w:val="000000"/>
        </w:rPr>
        <w:t>学院</w:t>
      </w:r>
      <w:r w:rsidR="00291599">
        <w:rPr>
          <w:rFonts w:hint="eastAsia"/>
          <w:color w:val="000000"/>
        </w:rPr>
        <w:t>将</w:t>
      </w:r>
      <w:r>
        <w:rPr>
          <w:rFonts w:hint="eastAsia"/>
          <w:color w:val="000000"/>
        </w:rPr>
        <w:t>高度重视国家励志奖学金和国家助学金的评定工作，在切实摸清家庭经济困难学生情况的基础上，做好统筹、平衡工作，坚持公开、公平、公正的原则，按时、高质量地完成评定工作。未尽事宜请与</w:t>
      </w:r>
      <w:r w:rsidR="00291599">
        <w:rPr>
          <w:rFonts w:hint="eastAsia"/>
          <w:color w:val="000000"/>
        </w:rPr>
        <w:t>人文学院</w:t>
      </w:r>
      <w:proofErr w:type="gramStart"/>
      <w:r w:rsidR="00291599">
        <w:rPr>
          <w:rFonts w:hint="eastAsia"/>
          <w:color w:val="000000"/>
        </w:rPr>
        <w:t>学工办</w:t>
      </w:r>
      <w:proofErr w:type="gramEnd"/>
      <w:r>
        <w:rPr>
          <w:rFonts w:hint="eastAsia"/>
          <w:color w:val="000000"/>
        </w:rPr>
        <w:t>联系，联系人：</w:t>
      </w:r>
      <w:r w:rsidR="00291599">
        <w:rPr>
          <w:rFonts w:hint="eastAsia"/>
          <w:color w:val="000000"/>
        </w:rPr>
        <w:t>孔祥亮</w:t>
      </w:r>
      <w:r>
        <w:rPr>
          <w:rFonts w:hint="eastAsia"/>
          <w:color w:val="000000"/>
        </w:rPr>
        <w:t>，联系电话：2886</w:t>
      </w:r>
      <w:r w:rsidR="00291599">
        <w:rPr>
          <w:rFonts w:hint="eastAsia"/>
          <w:color w:val="000000"/>
        </w:rPr>
        <w:t>5854</w:t>
      </w:r>
      <w:r>
        <w:rPr>
          <w:rFonts w:hint="eastAsia"/>
          <w:color w:val="000000"/>
        </w:rPr>
        <w:t>。</w:t>
      </w:r>
    </w:p>
    <w:p w:rsidR="00C0539B" w:rsidRDefault="00C0539B" w:rsidP="0022685D">
      <w:pPr>
        <w:pStyle w:val="a5"/>
        <w:shd w:val="clear" w:color="auto" w:fill="FFFFFF"/>
        <w:spacing w:line="360" w:lineRule="auto"/>
        <w:ind w:firstLine="480"/>
        <w:rPr>
          <w:rFonts w:hint="eastAsia"/>
          <w:color w:val="000000"/>
        </w:rPr>
      </w:pPr>
      <w:r>
        <w:rPr>
          <w:rFonts w:hint="eastAsia"/>
          <w:color w:val="000000"/>
        </w:rPr>
        <w:lastRenderedPageBreak/>
        <w:t xml:space="preserve">                                                 人文学院学工办</w:t>
      </w:r>
    </w:p>
    <w:p w:rsidR="00C0539B" w:rsidRDefault="00C0539B" w:rsidP="0022685D">
      <w:pPr>
        <w:pStyle w:val="a5"/>
        <w:shd w:val="clear" w:color="auto" w:fill="FFFFFF"/>
        <w:spacing w:line="360" w:lineRule="auto"/>
        <w:ind w:firstLine="480"/>
        <w:rPr>
          <w:sz w:val="18"/>
          <w:szCs w:val="18"/>
        </w:rPr>
      </w:pPr>
      <w:r>
        <w:rPr>
          <w:rFonts w:hint="eastAsia"/>
          <w:color w:val="000000"/>
        </w:rPr>
        <w:t xml:space="preserve">                                                 </w:t>
      </w:r>
      <w:r>
        <w:rPr>
          <w:color w:val="000000"/>
        </w:rPr>
        <w:t>2018年10月8日</w:t>
      </w:r>
    </w:p>
    <w:bookmarkEnd w:id="0"/>
    <w:p w:rsidR="00E7550F" w:rsidRPr="0022685D" w:rsidRDefault="00E7550F"/>
    <w:sectPr w:rsidR="00E7550F" w:rsidRPr="002268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499" w:rsidRDefault="00F57499" w:rsidP="0022685D">
      <w:r>
        <w:separator/>
      </w:r>
    </w:p>
  </w:endnote>
  <w:endnote w:type="continuationSeparator" w:id="0">
    <w:p w:rsidR="00F57499" w:rsidRDefault="00F57499" w:rsidP="0022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499" w:rsidRDefault="00F57499" w:rsidP="0022685D">
      <w:r>
        <w:separator/>
      </w:r>
    </w:p>
  </w:footnote>
  <w:footnote w:type="continuationSeparator" w:id="0">
    <w:p w:rsidR="00F57499" w:rsidRDefault="00F57499" w:rsidP="00226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A1A"/>
    <w:rsid w:val="0022685D"/>
    <w:rsid w:val="00291599"/>
    <w:rsid w:val="00482AF1"/>
    <w:rsid w:val="004F48D1"/>
    <w:rsid w:val="00617850"/>
    <w:rsid w:val="009523E2"/>
    <w:rsid w:val="00A51B84"/>
    <w:rsid w:val="00A9468F"/>
    <w:rsid w:val="00B22A1A"/>
    <w:rsid w:val="00C0539B"/>
    <w:rsid w:val="00C50351"/>
    <w:rsid w:val="00E7550F"/>
    <w:rsid w:val="00F57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68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685D"/>
    <w:rPr>
      <w:sz w:val="18"/>
      <w:szCs w:val="18"/>
    </w:rPr>
  </w:style>
  <w:style w:type="paragraph" w:styleId="a4">
    <w:name w:val="footer"/>
    <w:basedOn w:val="a"/>
    <w:link w:val="Char0"/>
    <w:uiPriority w:val="99"/>
    <w:unhideWhenUsed/>
    <w:rsid w:val="0022685D"/>
    <w:pPr>
      <w:tabs>
        <w:tab w:val="center" w:pos="4153"/>
        <w:tab w:val="right" w:pos="8306"/>
      </w:tabs>
      <w:snapToGrid w:val="0"/>
      <w:jc w:val="left"/>
    </w:pPr>
    <w:rPr>
      <w:sz w:val="18"/>
      <w:szCs w:val="18"/>
    </w:rPr>
  </w:style>
  <w:style w:type="character" w:customStyle="1" w:styleId="Char0">
    <w:name w:val="页脚 Char"/>
    <w:basedOn w:val="a0"/>
    <w:link w:val="a4"/>
    <w:uiPriority w:val="99"/>
    <w:rsid w:val="0022685D"/>
    <w:rPr>
      <w:sz w:val="18"/>
      <w:szCs w:val="18"/>
    </w:rPr>
  </w:style>
  <w:style w:type="paragraph" w:styleId="a5">
    <w:name w:val="Normal (Web)"/>
    <w:basedOn w:val="a"/>
    <w:uiPriority w:val="99"/>
    <w:semiHidden/>
    <w:unhideWhenUsed/>
    <w:rsid w:val="0022685D"/>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C0539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68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685D"/>
    <w:rPr>
      <w:sz w:val="18"/>
      <w:szCs w:val="18"/>
    </w:rPr>
  </w:style>
  <w:style w:type="paragraph" w:styleId="a4">
    <w:name w:val="footer"/>
    <w:basedOn w:val="a"/>
    <w:link w:val="Char0"/>
    <w:uiPriority w:val="99"/>
    <w:unhideWhenUsed/>
    <w:rsid w:val="0022685D"/>
    <w:pPr>
      <w:tabs>
        <w:tab w:val="center" w:pos="4153"/>
        <w:tab w:val="right" w:pos="8306"/>
      </w:tabs>
      <w:snapToGrid w:val="0"/>
      <w:jc w:val="left"/>
    </w:pPr>
    <w:rPr>
      <w:sz w:val="18"/>
      <w:szCs w:val="18"/>
    </w:rPr>
  </w:style>
  <w:style w:type="character" w:customStyle="1" w:styleId="Char0">
    <w:name w:val="页脚 Char"/>
    <w:basedOn w:val="a0"/>
    <w:link w:val="a4"/>
    <w:uiPriority w:val="99"/>
    <w:rsid w:val="0022685D"/>
    <w:rPr>
      <w:sz w:val="18"/>
      <w:szCs w:val="18"/>
    </w:rPr>
  </w:style>
  <w:style w:type="paragraph" w:styleId="a5">
    <w:name w:val="Normal (Web)"/>
    <w:basedOn w:val="a"/>
    <w:uiPriority w:val="99"/>
    <w:semiHidden/>
    <w:unhideWhenUsed/>
    <w:rsid w:val="0022685D"/>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C0539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002419">
      <w:bodyDiv w:val="1"/>
      <w:marLeft w:val="0"/>
      <w:marRight w:val="0"/>
      <w:marTop w:val="0"/>
      <w:marBottom w:val="0"/>
      <w:divBdr>
        <w:top w:val="none" w:sz="0" w:space="0" w:color="auto"/>
        <w:left w:val="none" w:sz="0" w:space="0" w:color="auto"/>
        <w:bottom w:val="none" w:sz="0" w:space="0" w:color="auto"/>
        <w:right w:val="none" w:sz="0" w:space="0" w:color="auto"/>
      </w:divBdr>
      <w:divsChild>
        <w:div w:id="1685159199">
          <w:marLeft w:val="0"/>
          <w:marRight w:val="0"/>
          <w:marTop w:val="0"/>
          <w:marBottom w:val="0"/>
          <w:divBdr>
            <w:top w:val="none" w:sz="0" w:space="0" w:color="auto"/>
            <w:left w:val="none" w:sz="0" w:space="0" w:color="auto"/>
            <w:bottom w:val="none" w:sz="0" w:space="0" w:color="auto"/>
            <w:right w:val="none" w:sz="0" w:space="0" w:color="auto"/>
          </w:divBdr>
          <w:divsChild>
            <w:div w:id="662002870">
              <w:marLeft w:val="0"/>
              <w:marRight w:val="0"/>
              <w:marTop w:val="0"/>
              <w:marBottom w:val="0"/>
              <w:divBdr>
                <w:top w:val="none" w:sz="0" w:space="0" w:color="auto"/>
                <w:left w:val="none" w:sz="0" w:space="0" w:color="auto"/>
                <w:bottom w:val="none" w:sz="0" w:space="0" w:color="auto"/>
                <w:right w:val="none" w:sz="0" w:space="0" w:color="auto"/>
              </w:divBdr>
              <w:divsChild>
                <w:div w:id="1506703232">
                  <w:marLeft w:val="0"/>
                  <w:marRight w:val="0"/>
                  <w:marTop w:val="0"/>
                  <w:marBottom w:val="0"/>
                  <w:divBdr>
                    <w:top w:val="none" w:sz="0" w:space="0" w:color="auto"/>
                    <w:left w:val="none" w:sz="0" w:space="0" w:color="auto"/>
                    <w:bottom w:val="none" w:sz="0" w:space="0" w:color="auto"/>
                    <w:right w:val="none" w:sz="0" w:space="0" w:color="auto"/>
                  </w:divBdr>
                  <w:divsChild>
                    <w:div w:id="66625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enwentxxxb@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178</Words>
  <Characters>1017</Characters>
  <Application>Microsoft Office Word</Application>
  <DocSecurity>0</DocSecurity>
  <Lines>8</Lines>
  <Paragraphs>2</Paragraphs>
  <ScaleCrop>false</ScaleCrop>
  <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dell-07</dc:creator>
  <cp:keywords/>
  <dc:description/>
  <cp:lastModifiedBy>dell-07</cp:lastModifiedBy>
  <cp:revision>4</cp:revision>
  <dcterms:created xsi:type="dcterms:W3CDTF">2018-10-08T09:06:00Z</dcterms:created>
  <dcterms:modified xsi:type="dcterms:W3CDTF">2018-10-08T09:18:00Z</dcterms:modified>
</cp:coreProperties>
</file>