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Style w:val="3"/>
        <w:tblW w:w="80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046"/>
        <w:gridCol w:w="1267"/>
        <w:gridCol w:w="784"/>
        <w:gridCol w:w="805"/>
        <w:gridCol w:w="3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班级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任课老师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11月14日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汉教181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恕园34-117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王康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比拉力·沙克尔旷课。上课期间有多人玩手机，低头。</w:t>
            </w:r>
          </w:p>
        </w:tc>
      </w:tr>
      <w:tr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11月14日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中文193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文学鉴赏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恕园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12-303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詹玲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有一位同学迟到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11月14日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中文181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毛泽东思想和中国特色社会主义理论体系概论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恕园9-101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应维华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个别同学有携带早餐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存在课上玩手机现象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11月13日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中文17级中文班选修课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方言与中国文化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恕园12-105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张薇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有一人迟到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11月12日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中文183、汉教181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教育学基础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恕园10-302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王雁琳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有1人带早饭；中文183古力米艳、阿依达娜迟到，中文183赵才、阿卜杜拉缺勤；汉教181谢宏杰、钟镇宇、比拉力·沙克尔、MAKARENKO缺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；上课过程3人玩手机。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11月12日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中文192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语言基础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恕园12-105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钟小勇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历史181祝兴润缺勤，历史192华楠迟到；上课过程2人玩手机。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11月12日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 xml:space="preserve">汉教181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英语精读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恕园12-206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田颍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MAKARENKO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旷课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11月12日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历史171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中国近代史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恕园12-206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刘俊峰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张俊来迟到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11月11日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汉教181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现代文学名典选读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恕园12-206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陈学祖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makarenka旷课，穆林清请假，同学们上课很认真，做笔记勤快，回答问题积极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11月11日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中文183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中国现代文学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恕园12-303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黄爱华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热西丁迟到，阿依达娜未到，同学们上课很认真，做笔记勤快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11月11日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汉教181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古代汉语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恕园12-206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孙炜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缺勤两人，迟到一人，早退一人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2019-11-11T18:17:00Z</dcterms:created>
  <dc:creator>墟</dc:creator>
  <cp:lastModifiedBy>iPad</cp:lastModifiedBy>
  <dcterms:modified xsi:type="dcterms:W3CDTF">2019-11-18T09:49:19Z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2052-10.1.1</vt:lpwstr>
  </property>
</Properties>
</file>