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center"/>
        <w:rPr>
          <w:color w:val="0585D0"/>
          <w:sz w:val="39"/>
          <w:szCs w:val="39"/>
        </w:rPr>
      </w:pPr>
      <w:bookmarkStart w:id="0" w:name="_GoBack"/>
      <w:r>
        <w:rPr>
          <w:color w:val="0585D0"/>
          <w:sz w:val="39"/>
          <w:szCs w:val="39"/>
          <w:bdr w:val="none" w:color="auto" w:sz="0" w:space="0"/>
          <w:shd w:val="clear" w:fill="FFFFFF"/>
        </w:rPr>
        <w:t>关于开展2019-2020学年“本科生创新能力提升工程”项目结题 通知</w:t>
      </w:r>
    </w:p>
    <w:bookmarkEnd w:id="0"/>
    <w:p>
      <w:pPr>
        <w:keepNext w:val="0"/>
        <w:keepLines w:val="0"/>
        <w:widowControl/>
        <w:suppressLineNumbers w:val="0"/>
        <w:pBdr>
          <w:top w:val="none" w:color="auto" w:sz="0" w:space="0"/>
          <w:left w:val="none" w:color="auto" w:sz="0" w:space="0"/>
          <w:bottom w:val="dotted" w:color="CCCCCC" w:sz="6" w:space="3"/>
          <w:right w:val="none" w:color="auto" w:sz="0" w:space="0"/>
        </w:pBdr>
        <w:shd w:val="clear" w:fill="FFFFFF"/>
        <w:spacing w:before="0" w:beforeAutospacing="0" w:after="0" w:afterAutospacing="0" w:line="405" w:lineRule="atLeast"/>
        <w:ind w:left="0" w:right="0"/>
        <w:jc w:val="center"/>
        <w:rPr>
          <w:rFonts w:ascii="微软雅黑" w:hAnsi="微软雅黑" w:eastAsia="微软雅黑" w:cs="微软雅黑"/>
          <w:sz w:val="18"/>
          <w:szCs w:val="18"/>
        </w:rPr>
      </w:pPr>
      <w:r>
        <w:rPr>
          <w:rFonts w:hint="eastAsia" w:ascii="微软雅黑" w:hAnsi="微软雅黑" w:eastAsia="微软雅黑" w:cs="微软雅黑"/>
          <w:kern w:val="0"/>
          <w:sz w:val="18"/>
          <w:szCs w:val="18"/>
          <w:bdr w:val="none" w:color="auto" w:sz="0" w:space="0"/>
          <w:shd w:val="clear" w:fill="FFFFFF"/>
          <w:lang w:val="en-US" w:eastAsia="zh-CN" w:bidi="ar"/>
        </w:rPr>
        <w:t>来源 : 教务处     作者 : 实践科     时间 : 2020-06-24   </w:t>
      </w:r>
    </w:p>
    <w:p>
      <w:pPr>
        <w:pStyle w:val="3"/>
        <w:keepNext w:val="0"/>
        <w:keepLines w:val="0"/>
        <w:widowControl/>
        <w:suppressLineNumbers w:val="0"/>
        <w:spacing w:before="0" w:beforeAutospacing="0" w:after="0" w:afterAutospacing="0" w:line="375" w:lineRule="atLeast"/>
        <w:ind w:left="0" w:right="0"/>
        <w:jc w:val="center"/>
      </w:pPr>
    </w:p>
    <w:p>
      <w:pPr>
        <w:pStyle w:val="3"/>
        <w:keepNext w:val="0"/>
        <w:keepLines w:val="0"/>
        <w:widowControl/>
        <w:suppressLineNumbers w:val="0"/>
        <w:spacing w:before="0" w:beforeAutospacing="0" w:after="0" w:afterAutospacing="0" w:line="360" w:lineRule="auto"/>
        <w:ind w:left="0" w:right="0"/>
        <w:jc w:val="left"/>
      </w:pPr>
      <w:r>
        <w:rPr>
          <w:rFonts w:hint="eastAsia" w:ascii="宋体" w:hAnsi="宋体" w:eastAsia="宋体" w:cs="宋体"/>
          <w:color w:val="000000"/>
          <w:sz w:val="24"/>
          <w:szCs w:val="24"/>
          <w:shd w:val="clear" w:fill="FFFFFF"/>
        </w:rPr>
        <w:t>各学院：</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根据我校2019-2020学年“本科生创新能力提升工程”项目（下称“本创”项目）工作进程，2019-2020学年“本创</w:t>
      </w:r>
      <w:r>
        <w:rPr>
          <w:rFonts w:hint="eastAsia" w:ascii="宋体" w:hAnsi="宋体" w:eastAsia="宋体" w:cs="宋体"/>
          <w:color w:val="505050"/>
          <w:sz w:val="24"/>
          <w:szCs w:val="24"/>
          <w:shd w:val="clear" w:fill="FFFFFF"/>
        </w:rPr>
        <w:t>”</w:t>
      </w:r>
      <w:r>
        <w:rPr>
          <w:rFonts w:hint="eastAsia" w:ascii="宋体" w:hAnsi="宋体" w:eastAsia="宋体" w:cs="宋体"/>
          <w:color w:val="000000"/>
          <w:sz w:val="24"/>
          <w:szCs w:val="24"/>
          <w:shd w:val="clear" w:fill="FFFFFF"/>
        </w:rPr>
        <w:t>项目进入结题阶段</w:t>
      </w:r>
      <w:r>
        <w:rPr>
          <w:rFonts w:hint="eastAsia" w:ascii="宋体" w:hAnsi="宋体" w:eastAsia="宋体" w:cs="宋体"/>
          <w:color w:val="505050"/>
          <w:sz w:val="24"/>
          <w:szCs w:val="24"/>
          <w:shd w:val="clear" w:fill="FFFFFF"/>
        </w:rPr>
        <w:t>，</w:t>
      </w:r>
      <w:r>
        <w:rPr>
          <w:rFonts w:hint="eastAsia" w:ascii="宋体" w:hAnsi="宋体" w:eastAsia="宋体" w:cs="宋体"/>
          <w:color w:val="000000"/>
          <w:sz w:val="24"/>
          <w:szCs w:val="24"/>
          <w:shd w:val="clear" w:fill="FFFFFF"/>
        </w:rPr>
        <w:t>请各学院做好相关项目结题工作，有关事项通知如下：</w:t>
      </w:r>
    </w:p>
    <w:p>
      <w:pPr>
        <w:pStyle w:val="3"/>
        <w:keepNext w:val="0"/>
        <w:keepLines w:val="0"/>
        <w:widowControl/>
        <w:suppressLineNumbers w:val="0"/>
        <w:spacing w:before="0" w:beforeAutospacing="0" w:after="0" w:afterAutospacing="0" w:line="360" w:lineRule="auto"/>
        <w:ind w:left="0" w:right="0" w:firstLine="630"/>
        <w:jc w:val="left"/>
      </w:pPr>
      <w:r>
        <w:rPr>
          <w:rFonts w:hint="eastAsia" w:ascii="宋体" w:hAnsi="宋体" w:eastAsia="宋体" w:cs="宋体"/>
          <w:color w:val="000000"/>
          <w:sz w:val="24"/>
          <w:szCs w:val="24"/>
          <w:shd w:val="clear" w:fill="FFFFFF"/>
        </w:rPr>
        <w:t>一、结题验收程序</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1.学院评审</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学院组织专家对本学院立项的项目进行验收评审，按照项目质量评定成绩，成绩评定采取等级制，分优秀、良好、合格、不合格四个等级，其中优秀项目比例一般不超过25%，良好项目比例一般不超过35%，其余为合格与不合格。</w:t>
      </w:r>
    </w:p>
    <w:p>
      <w:pPr>
        <w:pStyle w:val="3"/>
        <w:keepNext w:val="0"/>
        <w:keepLines w:val="0"/>
        <w:widowControl/>
        <w:suppressLineNumbers w:val="0"/>
        <w:spacing w:before="0" w:beforeAutospacing="0" w:after="0" w:afterAutospacing="0" w:line="360" w:lineRule="auto"/>
        <w:ind w:left="0" w:right="0" w:firstLine="465"/>
        <w:jc w:val="left"/>
      </w:pPr>
      <w:r>
        <w:rPr>
          <w:rStyle w:val="6"/>
          <w:rFonts w:hint="eastAsia" w:ascii="宋体" w:hAnsi="宋体" w:eastAsia="宋体" w:cs="宋体"/>
          <w:color w:val="000000"/>
          <w:sz w:val="24"/>
          <w:szCs w:val="24"/>
          <w:shd w:val="clear" w:fill="FFFFFF"/>
        </w:rPr>
        <w:t>学院在项目评审时，应严把质量关，对完成情况较差的项目，要评定为不合格；同时必须考察项目立项时预期成果的完成情况，将其作为验收成绩评定的决定性指标，学校也将对学院项目成果的完成情况进行评估并作为下一轮项目名额分配的重要依据。</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2.学校审核</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教务处根据学院评审意见，对合格及合格以上成绩项目组织审核，并公布评审结果；不合格项目限制项目成员后续其他项目的申报立项。</w:t>
      </w:r>
    </w:p>
    <w:p>
      <w:pPr>
        <w:pStyle w:val="3"/>
        <w:keepNext w:val="0"/>
        <w:keepLines w:val="0"/>
        <w:widowControl/>
        <w:suppressLineNumbers w:val="0"/>
        <w:spacing w:before="0" w:beforeAutospacing="0" w:after="0" w:afterAutospacing="0" w:line="360" w:lineRule="auto"/>
        <w:ind w:left="0" w:right="0" w:firstLine="630"/>
        <w:jc w:val="left"/>
      </w:pPr>
      <w:r>
        <w:rPr>
          <w:rFonts w:hint="eastAsia" w:ascii="宋体" w:hAnsi="宋体" w:eastAsia="宋体" w:cs="宋体"/>
          <w:color w:val="000000"/>
          <w:sz w:val="24"/>
          <w:szCs w:val="24"/>
          <w:shd w:val="clear" w:fill="FFFFFF"/>
        </w:rPr>
        <w:t>二、结题材料说明</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1.《项目研究报告》</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项目组根据项目情况，撰写《项目研究报告》1份，字数要求5000字以上，格式按照附件2要求规范撰写，以电子稿形式交项目负责人所在学院教务科。</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2.《项目结题报告》</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项目组总结项目实施的过程情况，填写《项目结题报告》1份，电子稿和纸质稿一并交项目负责人所在学院教务科，格式详见附件3。</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3.《项目成果汇编材料》</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验收合格的项目需撰写一份项目成果汇编材料，作为学校优秀项目的基础材料，格式详见附件4，其中不合格项目不提供。成果汇编材料以电子稿形式交项目负责人所在学院教务科。</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项目成果形式含实物作品或在有公开发行刊号的学术刊物上发表的学术论文、获准授权（含受理）的专利（包含软件著作权，下同）等。无实物作品的项目，原则上要有项目组学生作为第一作者在上述学术刊物上正式发表（含录用）论文或专利获准授权（含受理）。</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成果材料以图片形式展现为主，如实物作品、产品的图片，实验最终数据图表及说明，论文期刊封面和论文正文首页带页眉页脚的复印件，竞赛获奖证书复印件，专利授权书或受理通知书复印件，视频连续性截图，软件的操作界面连续截图，网站截图和链接地址等。其中，项目研究报告、未发表的论文、调查问卷、项目过程照片、校级其他项目立项证明及其他描述性文字材料请勿展示。</w:t>
      </w:r>
    </w:p>
    <w:p>
      <w:pPr>
        <w:pStyle w:val="3"/>
        <w:keepNext w:val="0"/>
        <w:keepLines w:val="0"/>
        <w:widowControl/>
        <w:suppressLineNumbers w:val="0"/>
        <w:spacing w:before="0" w:beforeAutospacing="0" w:after="0" w:afterAutospacing="0" w:line="360" w:lineRule="auto"/>
        <w:ind w:left="0" w:right="0" w:firstLine="630"/>
        <w:jc w:val="left"/>
      </w:pPr>
      <w:r>
        <w:rPr>
          <w:rFonts w:hint="eastAsia" w:ascii="宋体" w:hAnsi="宋体" w:eastAsia="宋体" w:cs="宋体"/>
          <w:color w:val="000000"/>
          <w:sz w:val="24"/>
          <w:szCs w:val="24"/>
          <w:shd w:val="clear" w:fill="FFFFFF"/>
        </w:rPr>
        <w:t>三、结题进程安排</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1.各项目组将《项目结题报告》、《项目研究报告》、《项目成果汇编材料》交项目负责人所在学院教务科，其中《成果汇编材料》和《项目研究报告》只需电子稿。</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2.各学院于7月13日前组织评审，汇总评审成绩，按成绩排序后填写《汇总表》和《统计表》（附件1），合格及合格以上项目需收集《项目结题报告》、《项目研究报告》、《项目成果汇编》材料，其中《项目成果汇编》由学院按照汇总表顺序，整理汇集成一个word文档，并将相关材料交教务处实践科（行政楼332，联系人：周杰，电话：28865843，邮箱：hsd_jwcsjk@163.com），其中《项目研究报告》、《项目成果汇编》仅需交电子稿。</w:t>
      </w:r>
    </w:p>
    <w:p>
      <w:pPr>
        <w:pStyle w:val="3"/>
        <w:keepNext w:val="0"/>
        <w:keepLines w:val="0"/>
        <w:widowControl/>
        <w:suppressLineNumbers w:val="0"/>
        <w:spacing w:before="0" w:beforeAutospacing="0" w:after="0" w:afterAutospacing="0" w:line="360" w:lineRule="auto"/>
        <w:ind w:left="0" w:right="0" w:firstLine="480"/>
        <w:jc w:val="left"/>
      </w:pPr>
      <w:r>
        <w:rPr>
          <w:rFonts w:hint="eastAsia" w:ascii="宋体" w:hAnsi="宋体" w:eastAsia="宋体" w:cs="宋体"/>
          <w:color w:val="000000"/>
          <w:sz w:val="24"/>
          <w:szCs w:val="24"/>
          <w:shd w:val="clear" w:fill="FFFFFF"/>
        </w:rPr>
        <w:t>3.教务处组织审核，公布结果。</w:t>
      </w:r>
    </w:p>
    <w:p>
      <w:pPr>
        <w:pStyle w:val="3"/>
        <w:keepNext w:val="0"/>
        <w:keepLines w:val="0"/>
        <w:widowControl/>
        <w:suppressLineNumbers w:val="0"/>
        <w:spacing w:before="0" w:beforeAutospacing="0" w:after="0" w:afterAutospacing="0" w:line="375" w:lineRule="atLeast"/>
        <w:ind w:left="0" w:right="0"/>
      </w:pPr>
      <w:r>
        <w:rPr>
          <w:rFonts w:hint="eastAsia" w:ascii="微软雅黑" w:hAnsi="微软雅黑" w:eastAsia="微软雅黑" w:cs="微软雅黑"/>
          <w:sz w:val="24"/>
          <w:szCs w:val="24"/>
          <w:shd w:val="clear" w:fill="FFFFFF"/>
        </w:rPr>
        <w:fldChar w:fldCharType="begin"/>
      </w:r>
      <w:r>
        <w:rPr>
          <w:rFonts w:hint="eastAsia" w:ascii="微软雅黑" w:hAnsi="微软雅黑" w:eastAsia="微软雅黑" w:cs="微软雅黑"/>
          <w:sz w:val="24"/>
          <w:szCs w:val="24"/>
          <w:shd w:val="clear" w:fill="FFFFFF"/>
        </w:rPr>
        <w:instrText xml:space="preserve"> HYPERLINK "https://jwc.hznu.edu.cn/upload/resources/file/2020/06/24/7589614.doc" \o "附件1：汇总表、统计表" \t "https://jwc.hznu.edu.cn/c/2020-06-24/_blank" </w:instrText>
      </w:r>
      <w:r>
        <w:rPr>
          <w:rFonts w:hint="eastAsia" w:ascii="微软雅黑" w:hAnsi="微软雅黑" w:eastAsia="微软雅黑" w:cs="微软雅黑"/>
          <w:sz w:val="24"/>
          <w:szCs w:val="24"/>
          <w:shd w:val="clear" w:fill="FFFFFF"/>
        </w:rPr>
        <w:fldChar w:fldCharType="separate"/>
      </w:r>
      <w:r>
        <w:rPr>
          <w:rStyle w:val="9"/>
          <w:rFonts w:hint="eastAsia" w:ascii="微软雅黑" w:hAnsi="微软雅黑" w:eastAsia="微软雅黑" w:cs="微软雅黑"/>
          <w:sz w:val="24"/>
          <w:szCs w:val="24"/>
          <w:shd w:val="clear" w:fill="FFFFFF"/>
        </w:rPr>
        <w:t>附件1：汇总表、统计表</w:t>
      </w:r>
      <w:r>
        <w:rPr>
          <w:rFonts w:hint="eastAsia" w:ascii="微软雅黑" w:hAnsi="微软雅黑" w:eastAsia="微软雅黑" w:cs="微软雅黑"/>
          <w:sz w:val="24"/>
          <w:szCs w:val="24"/>
          <w:shd w:val="clear" w:fill="FFFFFF"/>
        </w:rPr>
        <w:fldChar w:fldCharType="end"/>
      </w:r>
    </w:p>
    <w:p>
      <w:pPr>
        <w:pStyle w:val="3"/>
        <w:keepNext w:val="0"/>
        <w:keepLines w:val="0"/>
        <w:widowControl/>
        <w:suppressLineNumbers w:val="0"/>
        <w:spacing w:before="0" w:beforeAutospacing="0" w:after="0" w:afterAutospacing="0" w:line="375" w:lineRule="atLeast"/>
        <w:ind w:left="0" w:right="0"/>
      </w:pPr>
      <w:r>
        <w:rPr>
          <w:rFonts w:hint="eastAsia" w:ascii="微软雅黑" w:hAnsi="微软雅黑" w:eastAsia="微软雅黑" w:cs="微软雅黑"/>
          <w:sz w:val="24"/>
          <w:szCs w:val="24"/>
          <w:shd w:val="clear" w:fill="FFFFFF"/>
        </w:rPr>
        <w:fldChar w:fldCharType="begin"/>
      </w:r>
      <w:r>
        <w:rPr>
          <w:rFonts w:hint="eastAsia" w:ascii="微软雅黑" w:hAnsi="微软雅黑" w:eastAsia="微软雅黑" w:cs="微软雅黑"/>
          <w:sz w:val="24"/>
          <w:szCs w:val="24"/>
          <w:shd w:val="clear" w:fill="FFFFFF"/>
        </w:rPr>
        <w:instrText xml:space="preserve"> HYPERLINK "https://jwc.hznu.edu.cn/upload/resources/file/2020/06/24/7589615.doc" \o "附件2：项目研究报告格式" \t "https://jwc.hznu.edu.cn/c/2020-06-24/_blank" </w:instrText>
      </w:r>
      <w:r>
        <w:rPr>
          <w:rFonts w:hint="eastAsia" w:ascii="微软雅黑" w:hAnsi="微软雅黑" w:eastAsia="微软雅黑" w:cs="微软雅黑"/>
          <w:sz w:val="24"/>
          <w:szCs w:val="24"/>
          <w:shd w:val="clear" w:fill="FFFFFF"/>
        </w:rPr>
        <w:fldChar w:fldCharType="separate"/>
      </w:r>
      <w:r>
        <w:rPr>
          <w:rStyle w:val="9"/>
          <w:rFonts w:hint="eastAsia" w:ascii="微软雅黑" w:hAnsi="微软雅黑" w:eastAsia="微软雅黑" w:cs="微软雅黑"/>
          <w:sz w:val="24"/>
          <w:szCs w:val="24"/>
          <w:shd w:val="clear" w:fill="FFFFFF"/>
        </w:rPr>
        <w:t>附件2：项目研究报告格式</w:t>
      </w:r>
      <w:r>
        <w:rPr>
          <w:rFonts w:hint="eastAsia" w:ascii="微软雅黑" w:hAnsi="微软雅黑" w:eastAsia="微软雅黑" w:cs="微软雅黑"/>
          <w:sz w:val="24"/>
          <w:szCs w:val="24"/>
          <w:shd w:val="clear" w:fill="FFFFFF"/>
        </w:rPr>
        <w:fldChar w:fldCharType="end"/>
      </w:r>
    </w:p>
    <w:p>
      <w:pPr>
        <w:pStyle w:val="3"/>
        <w:keepNext w:val="0"/>
        <w:keepLines w:val="0"/>
        <w:widowControl/>
        <w:suppressLineNumbers w:val="0"/>
        <w:spacing w:before="0" w:beforeAutospacing="0" w:after="0" w:afterAutospacing="0" w:line="375" w:lineRule="atLeast"/>
        <w:ind w:left="0" w:right="0"/>
      </w:pPr>
      <w:r>
        <w:rPr>
          <w:rFonts w:hint="eastAsia" w:ascii="微软雅黑" w:hAnsi="微软雅黑" w:eastAsia="微软雅黑" w:cs="微软雅黑"/>
          <w:sz w:val="24"/>
          <w:szCs w:val="24"/>
          <w:shd w:val="clear" w:fill="FFFFFF"/>
        </w:rPr>
        <w:fldChar w:fldCharType="begin"/>
      </w:r>
      <w:r>
        <w:rPr>
          <w:rFonts w:hint="eastAsia" w:ascii="微软雅黑" w:hAnsi="微软雅黑" w:eastAsia="微软雅黑" w:cs="微软雅黑"/>
          <w:sz w:val="24"/>
          <w:szCs w:val="24"/>
          <w:shd w:val="clear" w:fill="FFFFFF"/>
        </w:rPr>
        <w:instrText xml:space="preserve"> HYPERLINK "https://jwc.hznu.edu.cn/upload/resources/file/2020/06/24/7589616.doc" \o "附件3：结题报告" \t "https://jwc.hznu.edu.cn/c/2020-06-24/_blank" </w:instrText>
      </w:r>
      <w:r>
        <w:rPr>
          <w:rFonts w:hint="eastAsia" w:ascii="微软雅黑" w:hAnsi="微软雅黑" w:eastAsia="微软雅黑" w:cs="微软雅黑"/>
          <w:sz w:val="24"/>
          <w:szCs w:val="24"/>
          <w:shd w:val="clear" w:fill="FFFFFF"/>
        </w:rPr>
        <w:fldChar w:fldCharType="separate"/>
      </w:r>
      <w:r>
        <w:rPr>
          <w:rStyle w:val="9"/>
          <w:rFonts w:hint="eastAsia" w:ascii="微软雅黑" w:hAnsi="微软雅黑" w:eastAsia="微软雅黑" w:cs="微软雅黑"/>
          <w:sz w:val="24"/>
          <w:szCs w:val="24"/>
          <w:shd w:val="clear" w:fill="FFFFFF"/>
        </w:rPr>
        <w:t>附件3：结题报告</w:t>
      </w:r>
      <w:r>
        <w:rPr>
          <w:rFonts w:hint="eastAsia" w:ascii="微软雅黑" w:hAnsi="微软雅黑" w:eastAsia="微软雅黑" w:cs="微软雅黑"/>
          <w:sz w:val="24"/>
          <w:szCs w:val="24"/>
          <w:shd w:val="clear" w:fill="FFFFFF"/>
        </w:rPr>
        <w:fldChar w:fldCharType="end"/>
      </w:r>
    </w:p>
    <w:p>
      <w:pPr>
        <w:pStyle w:val="3"/>
        <w:keepNext w:val="0"/>
        <w:keepLines w:val="0"/>
        <w:widowControl/>
        <w:suppressLineNumbers w:val="0"/>
        <w:spacing w:before="0" w:beforeAutospacing="0" w:after="0" w:afterAutospacing="0" w:line="375" w:lineRule="atLeast"/>
        <w:ind w:left="0" w:right="0"/>
      </w:pPr>
      <w:r>
        <w:rPr>
          <w:rFonts w:hint="eastAsia" w:ascii="微软雅黑" w:hAnsi="微软雅黑" w:eastAsia="微软雅黑" w:cs="微软雅黑"/>
          <w:sz w:val="24"/>
          <w:szCs w:val="24"/>
          <w:shd w:val="clear" w:fill="FFFFFF"/>
        </w:rPr>
        <w:fldChar w:fldCharType="begin"/>
      </w:r>
      <w:r>
        <w:rPr>
          <w:rFonts w:hint="eastAsia" w:ascii="微软雅黑" w:hAnsi="微软雅黑" w:eastAsia="微软雅黑" w:cs="微软雅黑"/>
          <w:sz w:val="24"/>
          <w:szCs w:val="24"/>
          <w:shd w:val="clear" w:fill="FFFFFF"/>
        </w:rPr>
        <w:instrText xml:space="preserve"> HYPERLINK "https://jwc.hznu.edu.cn/upload/resources/file/2020/06/24/7589617.doc" \o "附件4：汇编材料模板" \t "https://jwc.hznu.edu.cn/c/2020-06-24/_blank" </w:instrText>
      </w:r>
      <w:r>
        <w:rPr>
          <w:rFonts w:hint="eastAsia" w:ascii="微软雅黑" w:hAnsi="微软雅黑" w:eastAsia="微软雅黑" w:cs="微软雅黑"/>
          <w:sz w:val="24"/>
          <w:szCs w:val="24"/>
          <w:shd w:val="clear" w:fill="FFFFFF"/>
        </w:rPr>
        <w:fldChar w:fldCharType="separate"/>
      </w:r>
      <w:r>
        <w:rPr>
          <w:rStyle w:val="9"/>
          <w:rFonts w:hint="eastAsia" w:ascii="微软雅黑" w:hAnsi="微软雅黑" w:eastAsia="微软雅黑" w:cs="微软雅黑"/>
          <w:sz w:val="24"/>
          <w:szCs w:val="24"/>
          <w:shd w:val="clear" w:fill="FFFFFF"/>
        </w:rPr>
        <w:t>附件4：汇编材料模板</w:t>
      </w:r>
      <w:r>
        <w:rPr>
          <w:rFonts w:hint="eastAsia" w:ascii="微软雅黑" w:hAnsi="微软雅黑" w:eastAsia="微软雅黑" w:cs="微软雅黑"/>
          <w:sz w:val="24"/>
          <w:szCs w:val="24"/>
          <w:shd w:val="clear" w:fill="FFFFFF"/>
        </w:rPr>
        <w:fldChar w:fldCharType="end"/>
      </w:r>
    </w:p>
    <w:p>
      <w:pPr>
        <w:pStyle w:val="3"/>
        <w:keepNext w:val="0"/>
        <w:keepLines w:val="0"/>
        <w:widowControl/>
        <w:suppressLineNumbers w:val="0"/>
        <w:spacing w:before="0" w:beforeAutospacing="0" w:after="0" w:afterAutospacing="0" w:line="360" w:lineRule="auto"/>
        <w:ind w:left="0" w:right="0" w:firstLine="480"/>
        <w:jc w:val="left"/>
      </w:pPr>
    </w:p>
    <w:p>
      <w:pPr>
        <w:pStyle w:val="3"/>
        <w:keepNext w:val="0"/>
        <w:keepLines w:val="0"/>
        <w:widowControl/>
        <w:suppressLineNumbers w:val="0"/>
        <w:spacing w:before="0" w:beforeAutospacing="0" w:after="0" w:afterAutospacing="0" w:line="360" w:lineRule="auto"/>
        <w:ind w:left="0" w:right="0" w:firstLine="630"/>
        <w:jc w:val="right"/>
      </w:pPr>
      <w:r>
        <w:rPr>
          <w:rFonts w:hint="eastAsia" w:ascii="宋体" w:hAnsi="宋体" w:eastAsia="宋体" w:cs="宋体"/>
          <w:color w:val="000000"/>
          <w:sz w:val="24"/>
          <w:szCs w:val="24"/>
          <w:shd w:val="clear" w:fill="FFFFFF"/>
        </w:rPr>
        <w:t>                                    教务处</w:t>
      </w:r>
    </w:p>
    <w:p>
      <w:pPr>
        <w:pStyle w:val="3"/>
        <w:keepNext w:val="0"/>
        <w:keepLines w:val="0"/>
        <w:widowControl/>
        <w:suppressLineNumbers w:val="0"/>
        <w:spacing w:before="0" w:beforeAutospacing="0" w:after="240" w:afterAutospacing="0" w:line="360" w:lineRule="auto"/>
        <w:ind w:left="0" w:right="0" w:firstLine="630"/>
        <w:jc w:val="right"/>
      </w:pPr>
      <w:r>
        <w:rPr>
          <w:rFonts w:hint="eastAsia" w:ascii="宋体" w:hAnsi="宋体" w:eastAsia="宋体" w:cs="宋体"/>
          <w:color w:val="000000"/>
          <w:sz w:val="24"/>
          <w:szCs w:val="24"/>
          <w:shd w:val="clear" w:fill="FFFFFF"/>
        </w:rPr>
        <w:t>2020年6月24日</w:t>
      </w:r>
    </w:p>
    <w:p>
      <w:pPr>
        <w:pStyle w:val="3"/>
        <w:keepNext w:val="0"/>
        <w:keepLines w:val="0"/>
        <w:widowControl/>
        <w:suppressLineNumbers w:val="0"/>
        <w:spacing w:before="0" w:beforeAutospacing="0" w:after="0" w:afterAutospacing="0" w:line="375" w:lineRule="atLeast"/>
        <w:ind w:left="0" w:right="0"/>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1E49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kern w:val="44"/>
      <w:sz w:val="18"/>
      <w:szCs w:val="1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uiPriority w:val="0"/>
    <w:rPr>
      <w:color w:val="333333"/>
      <w:u w:val="none"/>
    </w:rPr>
  </w:style>
  <w:style w:type="character" w:styleId="8">
    <w:name w:val="Emphasis"/>
    <w:basedOn w:val="5"/>
    <w:qFormat/>
    <w:uiPriority w:val="0"/>
  </w:style>
  <w:style w:type="character" w:styleId="9">
    <w:name w:val="Hyperlink"/>
    <w:basedOn w:val="5"/>
    <w:uiPriority w:val="0"/>
    <w:rPr>
      <w:color w:val="333333"/>
      <w:u w:val="none"/>
    </w:rPr>
  </w:style>
  <w:style w:type="character" w:styleId="10">
    <w:name w:val="HTML Code"/>
    <w:basedOn w:val="5"/>
    <w:uiPriority w:val="0"/>
    <w:rPr>
      <w:rFonts w:ascii="Courier New" w:hAnsi="Courier New"/>
      <w:sz w:val="20"/>
    </w:rPr>
  </w:style>
  <w:style w:type="character" w:styleId="11">
    <w:name w:val="HTML Cite"/>
    <w:basedOn w:val="5"/>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2020-06-24T06:20:47Z</dcterms:created>
  <dc:creator>Administrator</dc:creator>
  <cp:lastModifiedBy>Administrator</cp:lastModifiedBy>
  <dcterms:modified xsi:type="dcterms:W3CDTF">2020-06-24T06:21:26Z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